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65A8" w14:textId="5B20A3EF" w:rsidR="008077E9" w:rsidRPr="00A80436" w:rsidRDefault="00A80436" w:rsidP="001710F7">
      <w:pPr>
        <w:jc w:val="center"/>
        <w:rPr>
          <w:rFonts w:cs="Calibri"/>
          <w:color w:val="365F91"/>
          <w:w w:val="105"/>
          <w:sz w:val="48"/>
          <w:lang w:eastAsia="nl-NL"/>
        </w:rPr>
      </w:pPr>
      <w:r w:rsidRPr="00A80436">
        <w:rPr>
          <w:rFonts w:cs="Calibri"/>
          <w:color w:val="365F91"/>
          <w:w w:val="105"/>
          <w:sz w:val="48"/>
          <w:lang w:eastAsia="nl-NL"/>
        </w:rPr>
        <w:t xml:space="preserve">Application file </w:t>
      </w:r>
      <w:proofErr w:type="spellStart"/>
      <w:r w:rsidRPr="00A80436">
        <w:rPr>
          <w:rFonts w:cs="Calibri"/>
          <w:color w:val="365F91"/>
          <w:w w:val="105"/>
          <w:sz w:val="48"/>
          <w:lang w:eastAsia="nl-NL"/>
        </w:rPr>
        <w:t>fort he</w:t>
      </w:r>
      <w:proofErr w:type="spellEnd"/>
      <w:r w:rsidRPr="00A80436">
        <w:rPr>
          <w:rFonts w:cs="Calibri"/>
          <w:color w:val="365F91"/>
          <w:w w:val="105"/>
          <w:sz w:val="48"/>
          <w:lang w:eastAsia="nl-NL"/>
        </w:rPr>
        <w:t xml:space="preserve"> recognition</w:t>
      </w:r>
      <w:r w:rsidR="001710F7" w:rsidRPr="00A80436">
        <w:rPr>
          <w:rFonts w:cs="Calibri"/>
          <w:color w:val="365F91"/>
          <w:w w:val="105"/>
          <w:sz w:val="48"/>
          <w:lang w:eastAsia="nl-NL"/>
        </w:rPr>
        <w:br/>
      </w:r>
      <w:r w:rsidRPr="00A80436">
        <w:rPr>
          <w:rFonts w:cs="Calibri"/>
          <w:color w:val="365F91"/>
          <w:w w:val="105"/>
          <w:sz w:val="48"/>
          <w:lang w:eastAsia="nl-NL"/>
        </w:rPr>
        <w:t>of good practice through the</w:t>
      </w:r>
      <w:r w:rsidR="008077E9" w:rsidRPr="00A80436">
        <w:rPr>
          <w:rFonts w:cs="Calibri"/>
          <w:color w:val="365F91"/>
          <w:w w:val="105"/>
          <w:sz w:val="48"/>
          <w:lang w:eastAsia="nl-NL"/>
        </w:rPr>
        <w:t xml:space="preserve"> </w:t>
      </w:r>
    </w:p>
    <w:p w14:paraId="1250CE5A" w14:textId="4487C8E8" w:rsidR="00971F05" w:rsidRPr="00A80436" w:rsidRDefault="00B81578" w:rsidP="001710F7">
      <w:pPr>
        <w:jc w:val="center"/>
        <w:rPr>
          <w:rFonts w:cs="Calibri"/>
          <w:color w:val="E36C0A"/>
          <w:w w:val="105"/>
          <w:sz w:val="48"/>
          <w:lang w:eastAsia="nl-NL"/>
        </w:rPr>
      </w:pPr>
      <w:r w:rsidRPr="00A80436">
        <w:rPr>
          <w:rFonts w:cs="Calibri"/>
          <w:b/>
          <w:bCs/>
          <w:color w:val="E36C0A"/>
          <w:w w:val="105"/>
          <w:sz w:val="48"/>
          <w:lang w:eastAsia="nl-NL"/>
        </w:rPr>
        <w:t>SUR</w:t>
      </w:r>
      <w:r w:rsidRPr="00A80436">
        <w:rPr>
          <w:rFonts w:cs="Calibri"/>
          <w:b/>
          <w:bCs/>
          <w:color w:val="215868" w:themeColor="accent5" w:themeShade="80"/>
          <w:w w:val="105"/>
          <w:sz w:val="48"/>
          <w:lang w:eastAsia="nl-NL"/>
        </w:rPr>
        <w:t>E</w:t>
      </w:r>
      <w:r w:rsidRPr="00A80436">
        <w:rPr>
          <w:rFonts w:cs="Calibri"/>
          <w:b/>
          <w:bCs/>
          <w:color w:val="E36C0A"/>
          <w:w w:val="105"/>
          <w:sz w:val="48"/>
          <w:lang w:eastAsia="nl-NL"/>
        </w:rPr>
        <w:t>PLUS</w:t>
      </w:r>
      <w:r w:rsidRPr="00A80436">
        <w:rPr>
          <w:rFonts w:cs="Calibri"/>
          <w:color w:val="E36C0A"/>
          <w:w w:val="105"/>
          <w:sz w:val="48"/>
          <w:lang w:eastAsia="nl-NL"/>
        </w:rPr>
        <w:t xml:space="preserve"> </w:t>
      </w:r>
      <w:r w:rsidR="00A80436" w:rsidRPr="00A80436">
        <w:rPr>
          <w:rFonts w:cs="Calibri"/>
          <w:color w:val="E36C0A"/>
          <w:w w:val="105"/>
          <w:sz w:val="48"/>
          <w:lang w:eastAsia="nl-NL"/>
        </w:rPr>
        <w:t>quality label</w:t>
      </w:r>
    </w:p>
    <w:p w14:paraId="410910F6" w14:textId="77777777" w:rsidR="00767381" w:rsidRPr="00A80436" w:rsidRDefault="00767381" w:rsidP="00767381">
      <w:pPr>
        <w:rPr>
          <w:rFonts w:cs="Calibri"/>
          <w:w w:val="105"/>
          <w:lang w:eastAsia="nl-NL"/>
        </w:rPr>
      </w:pPr>
    </w:p>
    <w:p w14:paraId="13DC8509" w14:textId="77777777" w:rsidR="001710F7" w:rsidRPr="00A80436" w:rsidRDefault="001710F7" w:rsidP="00767381">
      <w:pPr>
        <w:rPr>
          <w:rFonts w:cs="Calibri"/>
          <w:spacing w:val="-5"/>
          <w:w w:val="105"/>
          <w:lang w:eastAsia="nl-NL"/>
        </w:rPr>
      </w:pPr>
    </w:p>
    <w:p w14:paraId="0DE871AE" w14:textId="77777777" w:rsidR="001710F7" w:rsidRPr="00A80436" w:rsidRDefault="001710F7" w:rsidP="00767381">
      <w:pPr>
        <w:rPr>
          <w:rFonts w:cs="Calibri"/>
          <w:spacing w:val="-5"/>
          <w:w w:val="105"/>
          <w:lang w:eastAsia="nl-NL"/>
        </w:rPr>
      </w:pPr>
    </w:p>
    <w:p w14:paraId="295DD7A9" w14:textId="2B1F3C1D" w:rsidR="001710F7" w:rsidRPr="00A80436" w:rsidRDefault="00A80436" w:rsidP="00157CEE">
      <w:pPr>
        <w:jc w:val="center"/>
        <w:rPr>
          <w:rFonts w:cs="Calibri"/>
          <w:spacing w:val="-5"/>
          <w:w w:val="105"/>
          <w:lang w:eastAsia="nl-NL"/>
        </w:rPr>
      </w:pPr>
      <w:r w:rsidRPr="00A80436">
        <w:rPr>
          <w:rFonts w:cs="Calibri"/>
          <w:spacing w:val="-5"/>
          <w:w w:val="105"/>
          <w:lang w:eastAsia="nl-NL"/>
        </w:rPr>
        <w:t>Submitted to obtain the label on the level</w:t>
      </w:r>
      <w:r w:rsidR="001710F7" w:rsidRPr="00A80436">
        <w:rPr>
          <w:rFonts w:cs="Calibri"/>
          <w:spacing w:val="-5"/>
          <w:w w:val="105"/>
          <w:lang w:eastAsia="nl-NL"/>
        </w:rPr>
        <w:t>:</w:t>
      </w:r>
    </w:p>
    <w:p w14:paraId="102731C2" w14:textId="6F5D404E" w:rsidR="00180933" w:rsidRPr="00A80436" w:rsidRDefault="00180933" w:rsidP="00157CEE">
      <w:pPr>
        <w:jc w:val="center"/>
        <w:rPr>
          <w:rFonts w:cs="Calibri"/>
          <w:spacing w:val="-5"/>
          <w:w w:val="105"/>
          <w:sz w:val="22"/>
          <w:lang w:eastAsia="nl-NL"/>
        </w:rPr>
      </w:pPr>
      <w:r w:rsidRPr="00A80436">
        <w:rPr>
          <w:rFonts w:cs="Calibri"/>
          <w:spacing w:val="-5"/>
          <w:w w:val="105"/>
          <w:sz w:val="22"/>
          <w:lang w:eastAsia="nl-NL"/>
        </w:rPr>
        <w:t>(</w:t>
      </w:r>
      <w:r w:rsidR="00A80436" w:rsidRPr="00A80436">
        <w:rPr>
          <w:rFonts w:cs="Calibri"/>
          <w:spacing w:val="-5"/>
          <w:w w:val="105"/>
          <w:sz w:val="22"/>
          <w:lang w:eastAsia="nl-NL"/>
        </w:rPr>
        <w:t>mark the level applied for</w:t>
      </w:r>
      <w:r w:rsidRPr="00A80436">
        <w:rPr>
          <w:rFonts w:cs="Calibri"/>
          <w:spacing w:val="-5"/>
          <w:w w:val="105"/>
          <w:sz w:val="22"/>
          <w:lang w:eastAsia="nl-NL"/>
        </w:rPr>
        <w:t>)</w:t>
      </w:r>
    </w:p>
    <w:p w14:paraId="4AAC9E44" w14:textId="77777777" w:rsidR="001710F7" w:rsidRPr="00A80436" w:rsidRDefault="001710F7" w:rsidP="00767381">
      <w:pPr>
        <w:rPr>
          <w:rFonts w:cs="Calibri"/>
          <w:spacing w:val="-5"/>
          <w:w w:val="105"/>
          <w:lang w:eastAsia="nl-NL"/>
        </w:rPr>
      </w:pPr>
    </w:p>
    <w:p w14:paraId="5B4078C8" w14:textId="77777777" w:rsidR="001710F7" w:rsidRPr="00A80436" w:rsidRDefault="001710F7" w:rsidP="00767381">
      <w:pPr>
        <w:rPr>
          <w:rFonts w:cs="Calibri"/>
          <w:spacing w:val="-5"/>
          <w:w w:val="105"/>
          <w:lang w:eastAsia="nl-NL"/>
        </w:rPr>
      </w:pPr>
    </w:p>
    <w:tbl>
      <w:tblPr>
        <w:tblStyle w:val="Gemiddeldraster3-accent61"/>
        <w:tblW w:w="2693" w:type="dxa"/>
        <w:tblInd w:w="3936" w:type="dxa"/>
        <w:tblLayout w:type="fixed"/>
        <w:tblLook w:val="04A0" w:firstRow="1" w:lastRow="0" w:firstColumn="1" w:lastColumn="0" w:noHBand="0" w:noVBand="1"/>
      </w:tblPr>
      <w:tblGrid>
        <w:gridCol w:w="2126"/>
        <w:gridCol w:w="567"/>
      </w:tblGrid>
      <w:tr w:rsidR="007378D4" w:rsidRPr="007378D4" w14:paraId="27B77C9F" w14:textId="77777777" w:rsidTr="00737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236C91"/>
          </w:tcPr>
          <w:p w14:paraId="536687F1" w14:textId="77777777" w:rsidR="007378D4" w:rsidRPr="000F6F26" w:rsidRDefault="007378D4" w:rsidP="006F0909">
            <w:pPr>
              <w:rPr>
                <w:sz w:val="20"/>
                <w:szCs w:val="20"/>
              </w:rPr>
            </w:pPr>
            <w:r>
              <w:rPr>
                <w:sz w:val="20"/>
                <w:szCs w:val="20"/>
              </w:rPr>
              <w:t>Label</w:t>
            </w:r>
          </w:p>
        </w:tc>
        <w:tc>
          <w:tcPr>
            <w:tcW w:w="567" w:type="dxa"/>
            <w:shd w:val="clear" w:color="auto" w:fill="236C91"/>
          </w:tcPr>
          <w:p w14:paraId="1F7A08FC" w14:textId="77777777" w:rsidR="007378D4" w:rsidRDefault="007378D4" w:rsidP="006F0909">
            <w:pPr>
              <w:cnfStyle w:val="100000000000" w:firstRow="1" w:lastRow="0" w:firstColumn="0" w:lastColumn="0" w:oddVBand="0" w:evenVBand="0" w:oddHBand="0" w:evenHBand="0" w:firstRowFirstColumn="0" w:firstRowLastColumn="0" w:lastRowFirstColumn="0" w:lastRowLastColumn="0"/>
              <w:rPr>
                <w:sz w:val="20"/>
                <w:szCs w:val="20"/>
              </w:rPr>
            </w:pPr>
          </w:p>
        </w:tc>
      </w:tr>
      <w:tr w:rsidR="007378D4" w:rsidRPr="007378D4" w14:paraId="0FB086D0" w14:textId="77777777" w:rsidTr="00D2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534A7C5" w14:textId="77777777" w:rsidR="007378D4" w:rsidRDefault="007378D4" w:rsidP="006F0909">
            <w:pPr>
              <w:rPr>
                <w:sz w:val="20"/>
              </w:rPr>
            </w:pPr>
            <w:r>
              <w:rPr>
                <w:sz w:val="20"/>
              </w:rPr>
              <w:t>D - Discovery</w:t>
            </w:r>
          </w:p>
        </w:tc>
        <w:tc>
          <w:tcPr>
            <w:tcW w:w="567" w:type="dxa"/>
            <w:shd w:val="clear" w:color="auto" w:fill="FBD4B4" w:themeFill="accent6" w:themeFillTint="66"/>
          </w:tcPr>
          <w:p w14:paraId="1014F966" w14:textId="77777777" w:rsidR="007378D4" w:rsidRDefault="007378D4" w:rsidP="006F0909">
            <w:pPr>
              <w:cnfStyle w:val="000000100000" w:firstRow="0" w:lastRow="0" w:firstColumn="0" w:lastColumn="0" w:oddVBand="0" w:evenVBand="0" w:oddHBand="1" w:evenHBand="0" w:firstRowFirstColumn="0" w:firstRowLastColumn="0" w:lastRowFirstColumn="0" w:lastRowLastColumn="0"/>
              <w:rPr>
                <w:sz w:val="20"/>
              </w:rPr>
            </w:pPr>
          </w:p>
        </w:tc>
      </w:tr>
      <w:tr w:rsidR="007378D4" w:rsidRPr="007378D4" w14:paraId="1912ACD9" w14:textId="77777777" w:rsidTr="00D23184">
        <w:tc>
          <w:tcPr>
            <w:cnfStyle w:val="001000000000" w:firstRow="0" w:lastRow="0" w:firstColumn="1" w:lastColumn="0" w:oddVBand="0" w:evenVBand="0" w:oddHBand="0" w:evenHBand="0" w:firstRowFirstColumn="0" w:firstRowLastColumn="0" w:lastRowFirstColumn="0" w:lastRowLastColumn="0"/>
            <w:tcW w:w="2126" w:type="dxa"/>
          </w:tcPr>
          <w:p w14:paraId="02309B5B" w14:textId="77777777" w:rsidR="007378D4" w:rsidRPr="000F6F26" w:rsidRDefault="007378D4" w:rsidP="006F0909">
            <w:pPr>
              <w:rPr>
                <w:sz w:val="20"/>
              </w:rPr>
            </w:pPr>
            <w:r>
              <w:rPr>
                <w:sz w:val="20"/>
              </w:rPr>
              <w:t>C - Candidate</w:t>
            </w:r>
          </w:p>
        </w:tc>
        <w:tc>
          <w:tcPr>
            <w:tcW w:w="567" w:type="dxa"/>
            <w:shd w:val="clear" w:color="auto" w:fill="FBD4B4" w:themeFill="accent6" w:themeFillTint="66"/>
          </w:tcPr>
          <w:p w14:paraId="1DC4919B" w14:textId="77777777" w:rsidR="007378D4" w:rsidRDefault="007378D4" w:rsidP="006F0909">
            <w:pPr>
              <w:cnfStyle w:val="000000000000" w:firstRow="0" w:lastRow="0" w:firstColumn="0" w:lastColumn="0" w:oddVBand="0" w:evenVBand="0" w:oddHBand="0" w:evenHBand="0" w:firstRowFirstColumn="0" w:firstRowLastColumn="0" w:lastRowFirstColumn="0" w:lastRowLastColumn="0"/>
              <w:rPr>
                <w:sz w:val="20"/>
              </w:rPr>
            </w:pPr>
          </w:p>
        </w:tc>
      </w:tr>
      <w:tr w:rsidR="007378D4" w:rsidRPr="007378D4" w14:paraId="356AC6E7" w14:textId="77777777" w:rsidTr="00D2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C7DBA86" w14:textId="77777777" w:rsidR="007378D4" w:rsidRPr="000F6F26" w:rsidRDefault="007378D4" w:rsidP="006F0909">
            <w:pPr>
              <w:rPr>
                <w:sz w:val="20"/>
              </w:rPr>
            </w:pPr>
            <w:r>
              <w:rPr>
                <w:sz w:val="20"/>
              </w:rPr>
              <w:t>B - Basic</w:t>
            </w:r>
          </w:p>
        </w:tc>
        <w:tc>
          <w:tcPr>
            <w:tcW w:w="567" w:type="dxa"/>
            <w:shd w:val="clear" w:color="auto" w:fill="FBD4B4" w:themeFill="accent6" w:themeFillTint="66"/>
          </w:tcPr>
          <w:p w14:paraId="7E69A1A2" w14:textId="77777777" w:rsidR="007378D4" w:rsidRDefault="007378D4" w:rsidP="006F0909">
            <w:pPr>
              <w:cnfStyle w:val="000000100000" w:firstRow="0" w:lastRow="0" w:firstColumn="0" w:lastColumn="0" w:oddVBand="0" w:evenVBand="0" w:oddHBand="1" w:evenHBand="0" w:firstRowFirstColumn="0" w:firstRowLastColumn="0" w:lastRowFirstColumn="0" w:lastRowLastColumn="0"/>
              <w:rPr>
                <w:sz w:val="20"/>
              </w:rPr>
            </w:pPr>
          </w:p>
        </w:tc>
      </w:tr>
      <w:tr w:rsidR="007378D4" w:rsidRPr="007378D4" w14:paraId="75925177" w14:textId="77777777" w:rsidTr="00D23184">
        <w:tc>
          <w:tcPr>
            <w:cnfStyle w:val="001000000000" w:firstRow="0" w:lastRow="0" w:firstColumn="1" w:lastColumn="0" w:oddVBand="0" w:evenVBand="0" w:oddHBand="0" w:evenHBand="0" w:firstRowFirstColumn="0" w:firstRowLastColumn="0" w:lastRowFirstColumn="0" w:lastRowLastColumn="0"/>
            <w:tcW w:w="2126" w:type="dxa"/>
          </w:tcPr>
          <w:p w14:paraId="5C5D59EB" w14:textId="77777777" w:rsidR="007378D4" w:rsidRPr="000F6F26" w:rsidRDefault="007378D4" w:rsidP="006F0909">
            <w:pPr>
              <w:rPr>
                <w:sz w:val="20"/>
              </w:rPr>
            </w:pPr>
            <w:r>
              <w:rPr>
                <w:sz w:val="20"/>
              </w:rPr>
              <w:t>A - Advanced</w:t>
            </w:r>
          </w:p>
        </w:tc>
        <w:tc>
          <w:tcPr>
            <w:tcW w:w="567" w:type="dxa"/>
            <w:shd w:val="clear" w:color="auto" w:fill="FBD4B4" w:themeFill="accent6" w:themeFillTint="66"/>
          </w:tcPr>
          <w:p w14:paraId="044F6996" w14:textId="77777777" w:rsidR="007378D4" w:rsidRDefault="007378D4" w:rsidP="006F0909">
            <w:pPr>
              <w:cnfStyle w:val="000000000000" w:firstRow="0" w:lastRow="0" w:firstColumn="0" w:lastColumn="0" w:oddVBand="0" w:evenVBand="0" w:oddHBand="0" w:evenHBand="0" w:firstRowFirstColumn="0" w:firstRowLastColumn="0" w:lastRowFirstColumn="0" w:lastRowLastColumn="0"/>
              <w:rPr>
                <w:sz w:val="20"/>
              </w:rPr>
            </w:pPr>
          </w:p>
        </w:tc>
      </w:tr>
      <w:tr w:rsidR="007378D4" w:rsidRPr="007378D4" w14:paraId="33521622" w14:textId="77777777" w:rsidTr="00D2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94C485B" w14:textId="77777777" w:rsidR="007378D4" w:rsidRPr="000F6F26" w:rsidRDefault="007378D4" w:rsidP="006F0909">
            <w:pPr>
              <w:rPr>
                <w:sz w:val="20"/>
              </w:rPr>
            </w:pPr>
            <w:r>
              <w:rPr>
                <w:sz w:val="20"/>
              </w:rPr>
              <w:t>A+</w:t>
            </w:r>
          </w:p>
        </w:tc>
        <w:tc>
          <w:tcPr>
            <w:tcW w:w="567" w:type="dxa"/>
            <w:shd w:val="clear" w:color="auto" w:fill="FBD4B4" w:themeFill="accent6" w:themeFillTint="66"/>
          </w:tcPr>
          <w:p w14:paraId="4E8083EE" w14:textId="77777777" w:rsidR="007378D4" w:rsidRDefault="007378D4" w:rsidP="006F0909">
            <w:pPr>
              <w:cnfStyle w:val="000000100000" w:firstRow="0" w:lastRow="0" w:firstColumn="0" w:lastColumn="0" w:oddVBand="0" w:evenVBand="0" w:oddHBand="1" w:evenHBand="0" w:firstRowFirstColumn="0" w:firstRowLastColumn="0" w:lastRowFirstColumn="0" w:lastRowLastColumn="0"/>
              <w:rPr>
                <w:sz w:val="20"/>
              </w:rPr>
            </w:pPr>
          </w:p>
        </w:tc>
      </w:tr>
      <w:tr w:rsidR="007378D4" w:rsidRPr="007378D4" w14:paraId="35014E1D" w14:textId="77777777" w:rsidTr="00D23184">
        <w:tc>
          <w:tcPr>
            <w:cnfStyle w:val="001000000000" w:firstRow="0" w:lastRow="0" w:firstColumn="1" w:lastColumn="0" w:oddVBand="0" w:evenVBand="0" w:oddHBand="0" w:evenHBand="0" w:firstRowFirstColumn="0" w:firstRowLastColumn="0" w:lastRowFirstColumn="0" w:lastRowLastColumn="0"/>
            <w:tcW w:w="2126" w:type="dxa"/>
          </w:tcPr>
          <w:p w14:paraId="6F27D391" w14:textId="77777777" w:rsidR="007378D4" w:rsidRPr="000F6F26" w:rsidRDefault="007378D4" w:rsidP="006F0909">
            <w:pPr>
              <w:rPr>
                <w:sz w:val="20"/>
              </w:rPr>
            </w:pPr>
            <w:r>
              <w:rPr>
                <w:sz w:val="20"/>
              </w:rPr>
              <w:t>A++</w:t>
            </w:r>
          </w:p>
        </w:tc>
        <w:tc>
          <w:tcPr>
            <w:tcW w:w="567" w:type="dxa"/>
            <w:shd w:val="clear" w:color="auto" w:fill="FBD4B4" w:themeFill="accent6" w:themeFillTint="66"/>
          </w:tcPr>
          <w:p w14:paraId="65EC4AE0" w14:textId="77777777" w:rsidR="007378D4" w:rsidRDefault="007378D4" w:rsidP="006F0909">
            <w:pPr>
              <w:cnfStyle w:val="000000000000" w:firstRow="0" w:lastRow="0" w:firstColumn="0" w:lastColumn="0" w:oddVBand="0" w:evenVBand="0" w:oddHBand="0" w:evenHBand="0" w:firstRowFirstColumn="0" w:firstRowLastColumn="0" w:lastRowFirstColumn="0" w:lastRowLastColumn="0"/>
              <w:rPr>
                <w:sz w:val="20"/>
              </w:rPr>
            </w:pPr>
          </w:p>
        </w:tc>
      </w:tr>
    </w:tbl>
    <w:p w14:paraId="0E1E871B" w14:textId="77777777" w:rsidR="007378D4" w:rsidRDefault="007378D4" w:rsidP="00767381">
      <w:pPr>
        <w:rPr>
          <w:rFonts w:cs="Calibri"/>
          <w:spacing w:val="-5"/>
          <w:w w:val="105"/>
          <w:lang w:val="nl-NL" w:eastAsia="nl-NL"/>
        </w:rPr>
      </w:pPr>
    </w:p>
    <w:p w14:paraId="4431BEBF" w14:textId="77777777" w:rsidR="007378D4" w:rsidRDefault="007378D4" w:rsidP="00767381">
      <w:pPr>
        <w:rPr>
          <w:rFonts w:cs="Calibri"/>
          <w:spacing w:val="-5"/>
          <w:w w:val="105"/>
          <w:lang w:val="nl-NL" w:eastAsia="nl-NL"/>
        </w:rPr>
      </w:pPr>
    </w:p>
    <w:p w14:paraId="436F781C" w14:textId="77777777" w:rsidR="00A717CA" w:rsidRDefault="00A717CA" w:rsidP="00767381">
      <w:pPr>
        <w:rPr>
          <w:rFonts w:cs="Calibri"/>
          <w:w w:val="105"/>
          <w:lang w:val="nl-NL" w:eastAsia="nl-NL"/>
        </w:rPr>
      </w:pPr>
    </w:p>
    <w:p w14:paraId="265F9208" w14:textId="0E3DC154" w:rsidR="00A717CA" w:rsidRDefault="00A80436" w:rsidP="00157CEE">
      <w:pPr>
        <w:jc w:val="center"/>
        <w:rPr>
          <w:rFonts w:cs="Calibri"/>
          <w:w w:val="105"/>
          <w:lang w:val="nl-NL" w:eastAsia="nl-NL"/>
        </w:rPr>
      </w:pPr>
      <w:r>
        <w:rPr>
          <w:rFonts w:cs="Calibri"/>
          <w:w w:val="105"/>
          <w:lang w:val="nl-NL" w:eastAsia="nl-NL"/>
        </w:rPr>
        <w:t xml:space="preserve">For </w:t>
      </w:r>
      <w:proofErr w:type="spellStart"/>
      <w:r>
        <w:rPr>
          <w:rFonts w:cs="Calibri"/>
          <w:w w:val="105"/>
          <w:lang w:val="nl-NL" w:eastAsia="nl-NL"/>
        </w:rPr>
        <w:t>the</w:t>
      </w:r>
      <w:proofErr w:type="spellEnd"/>
      <w:r>
        <w:rPr>
          <w:rFonts w:cs="Calibri"/>
          <w:w w:val="105"/>
          <w:lang w:val="nl-NL" w:eastAsia="nl-NL"/>
        </w:rPr>
        <w:t xml:space="preserve"> </w:t>
      </w:r>
      <w:proofErr w:type="spellStart"/>
      <w:r>
        <w:rPr>
          <w:rFonts w:cs="Calibri"/>
          <w:w w:val="105"/>
          <w:lang w:val="nl-NL" w:eastAsia="nl-NL"/>
        </w:rPr>
        <w:t>organization</w:t>
      </w:r>
      <w:proofErr w:type="spellEnd"/>
      <w:r w:rsidR="00A717CA">
        <w:rPr>
          <w:rFonts w:cs="Calibri"/>
          <w:w w:val="105"/>
          <w:lang w:val="nl-NL" w:eastAsia="nl-NL"/>
        </w:rPr>
        <w:t>:</w:t>
      </w:r>
    </w:p>
    <w:p w14:paraId="3B71F7CD" w14:textId="77777777" w:rsidR="00A717CA" w:rsidRDefault="00A717CA" w:rsidP="00157CEE">
      <w:pPr>
        <w:jc w:val="center"/>
        <w:rPr>
          <w:rFonts w:cs="Calibri"/>
          <w:w w:val="105"/>
          <w:lang w:val="nl-NL" w:eastAsia="nl-NL"/>
        </w:rPr>
      </w:pPr>
    </w:p>
    <w:p w14:paraId="1E3C4479" w14:textId="39F749BC" w:rsidR="00A717CA" w:rsidRPr="00B81578" w:rsidRDefault="009C718F" w:rsidP="00157CEE">
      <w:pPr>
        <w:jc w:val="center"/>
        <w:rPr>
          <w:rFonts w:cs="Calibri"/>
          <w:color w:val="E36C0A"/>
          <w:w w:val="105"/>
          <w:sz w:val="28"/>
          <w:szCs w:val="28"/>
          <w:lang w:val="nl-NL" w:eastAsia="nl-NL"/>
        </w:rPr>
      </w:pPr>
      <w:r w:rsidRPr="00B81578">
        <w:rPr>
          <w:rFonts w:cs="Calibri"/>
          <w:color w:val="E36C0A"/>
          <w:w w:val="105"/>
          <w:sz w:val="28"/>
          <w:szCs w:val="28"/>
          <w:lang w:val="nl-NL" w:eastAsia="nl-NL"/>
        </w:rPr>
        <w:t>NA</w:t>
      </w:r>
      <w:r w:rsidR="00A80436">
        <w:rPr>
          <w:rFonts w:cs="Calibri"/>
          <w:color w:val="E36C0A"/>
          <w:w w:val="105"/>
          <w:sz w:val="28"/>
          <w:szCs w:val="28"/>
          <w:lang w:val="nl-NL" w:eastAsia="nl-NL"/>
        </w:rPr>
        <w:t>ME IN CAPITALS</w:t>
      </w:r>
    </w:p>
    <w:p w14:paraId="091B9700" w14:textId="77777777" w:rsidR="00A717CA" w:rsidRDefault="00A717CA" w:rsidP="00157CEE">
      <w:pPr>
        <w:jc w:val="center"/>
        <w:rPr>
          <w:rFonts w:cs="Calibri"/>
          <w:w w:val="105"/>
          <w:lang w:val="nl-NL" w:eastAsia="nl-NL"/>
        </w:rPr>
      </w:pPr>
    </w:p>
    <w:p w14:paraId="027C8198" w14:textId="77777777" w:rsidR="00A717CA" w:rsidRDefault="00A717CA" w:rsidP="00157CEE">
      <w:pPr>
        <w:jc w:val="center"/>
        <w:rPr>
          <w:rFonts w:cs="Calibri"/>
          <w:w w:val="105"/>
          <w:lang w:val="nl-NL" w:eastAsia="nl-NL"/>
        </w:rPr>
      </w:pPr>
    </w:p>
    <w:p w14:paraId="7D84463C" w14:textId="65BD54CE" w:rsidR="00A717CA" w:rsidRPr="00A80436" w:rsidRDefault="00A717CA" w:rsidP="00157CEE">
      <w:pPr>
        <w:jc w:val="center"/>
        <w:rPr>
          <w:rFonts w:cs="Calibri"/>
          <w:w w:val="105"/>
          <w:lang w:eastAsia="nl-NL"/>
        </w:rPr>
      </w:pPr>
      <w:r w:rsidRPr="00A80436">
        <w:rPr>
          <w:rFonts w:cs="Calibri"/>
          <w:w w:val="105"/>
          <w:lang w:eastAsia="nl-NL"/>
        </w:rPr>
        <w:t>(</w:t>
      </w:r>
      <w:r w:rsidR="00A80436" w:rsidRPr="00A80436">
        <w:rPr>
          <w:rFonts w:cs="Calibri"/>
          <w:w w:val="105"/>
          <w:lang w:eastAsia="nl-NL"/>
        </w:rPr>
        <w:t>eventually</w:t>
      </w:r>
      <w:r w:rsidRPr="00A80436">
        <w:rPr>
          <w:rFonts w:cs="Calibri"/>
          <w:w w:val="105"/>
          <w:lang w:eastAsia="nl-NL"/>
        </w:rPr>
        <w:t xml:space="preserve">) </w:t>
      </w:r>
      <w:r w:rsidR="00A80436" w:rsidRPr="00A80436">
        <w:rPr>
          <w:rFonts w:cs="Calibri"/>
          <w:w w:val="105"/>
          <w:lang w:eastAsia="nl-NL"/>
        </w:rPr>
        <w:t>for the department or unit</w:t>
      </w:r>
      <w:r w:rsidRPr="00A80436">
        <w:rPr>
          <w:rFonts w:cs="Calibri"/>
          <w:w w:val="105"/>
          <w:lang w:eastAsia="nl-NL"/>
        </w:rPr>
        <w:t>:</w:t>
      </w:r>
    </w:p>
    <w:p w14:paraId="56875778" w14:textId="77777777" w:rsidR="00A717CA" w:rsidRPr="00A80436" w:rsidRDefault="00A717CA" w:rsidP="00157CEE">
      <w:pPr>
        <w:jc w:val="center"/>
        <w:rPr>
          <w:rFonts w:cs="Calibri"/>
          <w:w w:val="105"/>
          <w:lang w:eastAsia="nl-NL"/>
        </w:rPr>
      </w:pPr>
    </w:p>
    <w:p w14:paraId="2133881D" w14:textId="27906989" w:rsidR="00A717CA" w:rsidRPr="00A80436" w:rsidRDefault="00A80436" w:rsidP="00157CEE">
      <w:pPr>
        <w:jc w:val="center"/>
        <w:rPr>
          <w:rFonts w:cs="Calibri"/>
          <w:color w:val="E36C0A"/>
          <w:w w:val="105"/>
          <w:lang w:eastAsia="nl-NL"/>
        </w:rPr>
      </w:pPr>
      <w:r w:rsidRPr="00A80436">
        <w:rPr>
          <w:rFonts w:cs="Calibri"/>
          <w:color w:val="E36C0A"/>
          <w:w w:val="105"/>
          <w:lang w:eastAsia="nl-NL"/>
        </w:rPr>
        <w:t xml:space="preserve">NAME OF DEPARTMENT OR </w:t>
      </w:r>
      <w:r>
        <w:rPr>
          <w:rFonts w:cs="Calibri"/>
          <w:color w:val="E36C0A"/>
          <w:w w:val="105"/>
          <w:lang w:eastAsia="nl-NL"/>
        </w:rPr>
        <w:t>UNIT</w:t>
      </w:r>
    </w:p>
    <w:p w14:paraId="50F97B21" w14:textId="77777777" w:rsidR="00A717CA" w:rsidRPr="00A80436" w:rsidRDefault="00A717CA" w:rsidP="00157CEE">
      <w:pPr>
        <w:jc w:val="center"/>
        <w:rPr>
          <w:rFonts w:cs="Calibri"/>
          <w:w w:val="105"/>
          <w:lang w:eastAsia="nl-NL"/>
        </w:rPr>
      </w:pPr>
    </w:p>
    <w:p w14:paraId="0DF57C7B" w14:textId="77777777" w:rsidR="00157CEE" w:rsidRPr="00A80436" w:rsidRDefault="00157CEE" w:rsidP="00157CEE">
      <w:pPr>
        <w:jc w:val="center"/>
        <w:rPr>
          <w:rFonts w:cs="Calibri"/>
          <w:w w:val="105"/>
          <w:lang w:eastAsia="nl-NL"/>
        </w:rPr>
      </w:pPr>
    </w:p>
    <w:p w14:paraId="1DB525D8" w14:textId="77777777" w:rsidR="00A717CA" w:rsidRPr="00A80436" w:rsidRDefault="00A717CA" w:rsidP="00157CEE">
      <w:pPr>
        <w:jc w:val="center"/>
        <w:rPr>
          <w:rFonts w:cs="Calibri"/>
          <w:w w:val="105"/>
          <w:lang w:eastAsia="nl-NL"/>
        </w:rPr>
      </w:pPr>
    </w:p>
    <w:p w14:paraId="49799AEC" w14:textId="7F7EDD37" w:rsidR="00A717CA" w:rsidRPr="00A80436" w:rsidRDefault="00A80436" w:rsidP="00157CEE">
      <w:pPr>
        <w:jc w:val="center"/>
        <w:rPr>
          <w:rFonts w:cs="Calibri"/>
          <w:w w:val="105"/>
          <w:lang w:eastAsia="nl-NL"/>
        </w:rPr>
      </w:pPr>
      <w:r w:rsidRPr="00A80436">
        <w:rPr>
          <w:rFonts w:cs="Calibri"/>
          <w:w w:val="105"/>
          <w:lang w:eastAsia="nl-NL"/>
        </w:rPr>
        <w:t>File finalized at</w:t>
      </w:r>
      <w:r w:rsidR="00A717CA" w:rsidRPr="00A80436">
        <w:rPr>
          <w:rFonts w:cs="Calibri"/>
          <w:w w:val="105"/>
          <w:lang w:eastAsia="nl-NL"/>
        </w:rPr>
        <w:t>:</w:t>
      </w:r>
    </w:p>
    <w:p w14:paraId="59392633" w14:textId="2797CA9E" w:rsidR="002408B1" w:rsidRPr="00A80436" w:rsidRDefault="009C718F" w:rsidP="00157CEE">
      <w:pPr>
        <w:jc w:val="center"/>
        <w:rPr>
          <w:rFonts w:cs="Calibri"/>
          <w:color w:val="E36C0A"/>
          <w:w w:val="105"/>
          <w:lang w:eastAsia="nl-NL"/>
        </w:rPr>
      </w:pPr>
      <w:r w:rsidRPr="00A80436">
        <w:rPr>
          <w:rFonts w:cs="Calibri"/>
          <w:color w:val="E36C0A"/>
          <w:w w:val="105"/>
          <w:lang w:eastAsia="nl-NL"/>
        </w:rPr>
        <w:t>DA</w:t>
      </w:r>
      <w:r w:rsidR="00A80436" w:rsidRPr="00A80436">
        <w:rPr>
          <w:rFonts w:cs="Calibri"/>
          <w:color w:val="E36C0A"/>
          <w:w w:val="105"/>
          <w:lang w:eastAsia="nl-NL"/>
        </w:rPr>
        <w:t>Y MONTH YEAR</w:t>
      </w:r>
    </w:p>
    <w:p w14:paraId="007B63E6" w14:textId="77777777" w:rsidR="002408B1" w:rsidRPr="00A80436" w:rsidRDefault="002408B1" w:rsidP="00157CEE">
      <w:pPr>
        <w:jc w:val="center"/>
        <w:rPr>
          <w:rFonts w:cs="Calibri"/>
          <w:w w:val="105"/>
          <w:lang w:eastAsia="nl-NL"/>
        </w:rPr>
      </w:pPr>
    </w:p>
    <w:p w14:paraId="18B41B37" w14:textId="0F2BC2F2" w:rsidR="002408B1" w:rsidRPr="00A80436" w:rsidRDefault="00A80436" w:rsidP="00157CEE">
      <w:pPr>
        <w:jc w:val="center"/>
        <w:rPr>
          <w:rFonts w:cs="Calibri"/>
          <w:w w:val="105"/>
          <w:lang w:eastAsia="nl-NL"/>
        </w:rPr>
      </w:pPr>
      <w:r w:rsidRPr="00A80436">
        <w:rPr>
          <w:rFonts w:cs="Calibri"/>
          <w:w w:val="105"/>
          <w:lang w:eastAsia="nl-NL"/>
        </w:rPr>
        <w:t>Produced by</w:t>
      </w:r>
      <w:r w:rsidR="002408B1" w:rsidRPr="00A80436">
        <w:rPr>
          <w:rFonts w:cs="Calibri"/>
          <w:w w:val="105"/>
          <w:lang w:eastAsia="nl-NL"/>
        </w:rPr>
        <w:t>:</w:t>
      </w:r>
    </w:p>
    <w:p w14:paraId="5084CA59" w14:textId="4378A2F5" w:rsidR="00043A31" w:rsidRPr="00A80436" w:rsidRDefault="00A80436" w:rsidP="00157CEE">
      <w:pPr>
        <w:jc w:val="center"/>
        <w:rPr>
          <w:rFonts w:cs="Calibri"/>
          <w:color w:val="E36C0A"/>
          <w:w w:val="105"/>
          <w:lang w:eastAsia="nl-NL"/>
        </w:rPr>
      </w:pPr>
      <w:r w:rsidRPr="00A80436">
        <w:rPr>
          <w:rFonts w:cs="Calibri"/>
          <w:color w:val="E36C0A"/>
          <w:w w:val="105"/>
          <w:lang w:eastAsia="nl-NL"/>
        </w:rPr>
        <w:t>FIRST NAME  L</w:t>
      </w:r>
      <w:r>
        <w:rPr>
          <w:rFonts w:cs="Calibri"/>
          <w:color w:val="E36C0A"/>
          <w:w w:val="105"/>
          <w:lang w:eastAsia="nl-NL"/>
        </w:rPr>
        <w:t>AST NAME</w:t>
      </w:r>
    </w:p>
    <w:p w14:paraId="1153949C" w14:textId="77777777" w:rsidR="002408B1" w:rsidRPr="00A80436" w:rsidRDefault="002408B1" w:rsidP="00157CEE">
      <w:pPr>
        <w:jc w:val="center"/>
        <w:rPr>
          <w:rFonts w:cs="Calibri"/>
          <w:w w:val="105"/>
          <w:lang w:eastAsia="nl-NL"/>
        </w:rPr>
      </w:pPr>
    </w:p>
    <w:p w14:paraId="4E78DF6A" w14:textId="13D84836" w:rsidR="00043A31" w:rsidRPr="00A80436" w:rsidRDefault="00A80436" w:rsidP="009C718F">
      <w:pPr>
        <w:jc w:val="center"/>
        <w:rPr>
          <w:rFonts w:cs="Calibri"/>
          <w:w w:val="105"/>
          <w:lang w:eastAsia="nl-NL"/>
        </w:rPr>
      </w:pPr>
      <w:r w:rsidRPr="00A80436">
        <w:rPr>
          <w:rFonts w:cs="Calibri"/>
          <w:w w:val="105"/>
          <w:lang w:eastAsia="nl-NL"/>
        </w:rPr>
        <w:t>This document is based on the quality management prac</w:t>
      </w:r>
      <w:r>
        <w:rPr>
          <w:rFonts w:cs="Calibri"/>
          <w:w w:val="105"/>
          <w:lang w:eastAsia="nl-NL"/>
        </w:rPr>
        <w:t xml:space="preserve">tice </w:t>
      </w:r>
      <w:r>
        <w:rPr>
          <w:rFonts w:cs="Calibri"/>
          <w:w w:val="105"/>
          <w:lang w:eastAsia="nl-NL"/>
        </w:rPr>
        <w:br/>
        <w:t>in the period</w:t>
      </w:r>
      <w:r w:rsidR="009C718F" w:rsidRPr="00A80436">
        <w:rPr>
          <w:rFonts w:cs="Calibri"/>
          <w:w w:val="105"/>
          <w:lang w:eastAsia="nl-NL"/>
        </w:rPr>
        <w:t xml:space="preserve"> </w:t>
      </w:r>
      <w:r w:rsidR="00B81578" w:rsidRPr="00A80436">
        <w:rPr>
          <w:rFonts w:cs="Calibri"/>
          <w:w w:val="105"/>
          <w:lang w:eastAsia="nl-NL"/>
        </w:rPr>
        <w:t>(</w:t>
      </w:r>
      <w:r w:rsidR="009C718F" w:rsidRPr="00A80436">
        <w:rPr>
          <w:rFonts w:cs="Calibri"/>
          <w:w w:val="105"/>
          <w:lang w:eastAsia="nl-NL"/>
        </w:rPr>
        <w:t xml:space="preserve">3 tot </w:t>
      </w:r>
      <w:r w:rsidR="00380F06" w:rsidRPr="00A80436">
        <w:rPr>
          <w:rFonts w:cs="Calibri"/>
          <w:w w:val="105"/>
          <w:lang w:eastAsia="nl-NL"/>
        </w:rPr>
        <w:t xml:space="preserve">max. </w:t>
      </w:r>
      <w:r w:rsidR="009C718F" w:rsidRPr="00A80436">
        <w:rPr>
          <w:rFonts w:cs="Calibri"/>
          <w:w w:val="105"/>
          <w:lang w:eastAsia="nl-NL"/>
        </w:rPr>
        <w:t>6</w:t>
      </w:r>
      <w:r>
        <w:rPr>
          <w:rFonts w:cs="Calibri"/>
          <w:w w:val="105"/>
          <w:lang w:eastAsia="nl-NL"/>
        </w:rPr>
        <w:t xml:space="preserve"> years)</w:t>
      </w:r>
      <w:r w:rsidR="00380F06" w:rsidRPr="00A80436">
        <w:rPr>
          <w:rFonts w:cs="Calibri"/>
          <w:w w:val="105"/>
          <w:lang w:eastAsia="nl-NL"/>
        </w:rPr>
        <w:t>:</w:t>
      </w:r>
      <w:r w:rsidR="00380F06" w:rsidRPr="00A80436">
        <w:rPr>
          <w:rFonts w:cs="Calibri"/>
          <w:w w:val="105"/>
          <w:lang w:eastAsia="nl-NL"/>
        </w:rPr>
        <w:br/>
      </w:r>
      <w:r w:rsidR="00380F06" w:rsidRPr="00A80436">
        <w:rPr>
          <w:rFonts w:cs="Calibri"/>
          <w:color w:val="E36C0A"/>
          <w:w w:val="105"/>
          <w:lang w:eastAsia="nl-NL"/>
        </w:rPr>
        <w:t>20XX – 20XX</w:t>
      </w:r>
      <w:r w:rsidR="009C718F" w:rsidRPr="00A80436">
        <w:rPr>
          <w:rFonts w:cs="Calibri"/>
          <w:w w:val="105"/>
          <w:lang w:eastAsia="nl-NL"/>
        </w:rPr>
        <w:t>.</w:t>
      </w:r>
    </w:p>
    <w:p w14:paraId="0E1FCEEF" w14:textId="77777777" w:rsidR="00A717CA" w:rsidRPr="00A80436" w:rsidRDefault="00A717CA" w:rsidP="00157CEE">
      <w:pPr>
        <w:jc w:val="center"/>
        <w:rPr>
          <w:rFonts w:cs="Calibri"/>
          <w:w w:val="105"/>
          <w:lang w:eastAsia="nl-NL"/>
        </w:rPr>
      </w:pPr>
    </w:p>
    <w:p w14:paraId="7552701A" w14:textId="77777777" w:rsidR="00767381" w:rsidRPr="00A80436" w:rsidRDefault="00767381" w:rsidP="00157CEE">
      <w:pPr>
        <w:jc w:val="center"/>
        <w:rPr>
          <w:rFonts w:cs="Calibri"/>
          <w:w w:val="105"/>
          <w:lang w:eastAsia="nl-NL"/>
        </w:rPr>
      </w:pPr>
    </w:p>
    <w:p w14:paraId="76A38802" w14:textId="77777777" w:rsidR="00767381" w:rsidRPr="00A80436" w:rsidRDefault="00767381" w:rsidP="00767381">
      <w:pPr>
        <w:rPr>
          <w:rFonts w:cs="Calibri"/>
          <w:w w:val="105"/>
          <w:lang w:eastAsia="nl-NL"/>
        </w:rPr>
      </w:pPr>
    </w:p>
    <w:p w14:paraId="7AA5AA96" w14:textId="43281553" w:rsidR="00767381" w:rsidRPr="002A3F3B" w:rsidRDefault="00157CEE" w:rsidP="00FF52AB">
      <w:pPr>
        <w:pStyle w:val="Kop1"/>
        <w:rPr>
          <w:w w:val="105"/>
          <w:sz w:val="24"/>
          <w:szCs w:val="24"/>
          <w:lang w:eastAsia="nl-NL"/>
        </w:rPr>
      </w:pPr>
      <w:r w:rsidRPr="00A80436">
        <w:rPr>
          <w:w w:val="105"/>
          <w:lang w:eastAsia="nl-NL"/>
        </w:rPr>
        <w:br w:type="page"/>
      </w:r>
      <w:r w:rsidR="002A3F3B" w:rsidRPr="002A3F3B">
        <w:rPr>
          <w:w w:val="105"/>
          <w:lang w:eastAsia="nl-NL"/>
        </w:rPr>
        <w:lastRenderedPageBreak/>
        <w:t>General</w:t>
      </w:r>
      <w:r w:rsidR="00FF52AB" w:rsidRPr="002A3F3B">
        <w:rPr>
          <w:w w:val="105"/>
          <w:lang w:eastAsia="nl-NL"/>
        </w:rPr>
        <w:t xml:space="preserve"> instructi</w:t>
      </w:r>
      <w:r w:rsidR="002A3F3B" w:rsidRPr="002A3F3B">
        <w:rPr>
          <w:w w:val="105"/>
          <w:lang w:eastAsia="nl-NL"/>
        </w:rPr>
        <w:t>on</w:t>
      </w:r>
      <w:r w:rsidR="00D87287" w:rsidRPr="002A3F3B">
        <w:rPr>
          <w:w w:val="105"/>
          <w:lang w:eastAsia="nl-NL"/>
        </w:rPr>
        <w:t xml:space="preserve"> </w:t>
      </w:r>
      <w:r w:rsidR="00D87287" w:rsidRPr="002A3F3B">
        <w:rPr>
          <w:w w:val="105"/>
          <w:sz w:val="24"/>
          <w:szCs w:val="24"/>
          <w:lang w:eastAsia="nl-NL"/>
        </w:rPr>
        <w:t>(</w:t>
      </w:r>
      <w:r w:rsidR="002A3F3B" w:rsidRPr="002A3F3B">
        <w:rPr>
          <w:w w:val="105"/>
          <w:sz w:val="24"/>
          <w:szCs w:val="24"/>
          <w:lang w:eastAsia="nl-NL"/>
        </w:rPr>
        <w:t>to be removed when submitting</w:t>
      </w:r>
      <w:r w:rsidR="00D87287" w:rsidRPr="002A3F3B">
        <w:rPr>
          <w:w w:val="105"/>
          <w:sz w:val="24"/>
          <w:szCs w:val="24"/>
          <w:lang w:eastAsia="nl-NL"/>
        </w:rPr>
        <w:t>)</w:t>
      </w:r>
    </w:p>
    <w:p w14:paraId="408E320E" w14:textId="77777777" w:rsidR="00FF52AB" w:rsidRPr="002A3F3B" w:rsidRDefault="00FF52AB" w:rsidP="00157CEE">
      <w:pPr>
        <w:rPr>
          <w:rFonts w:cs="Calibri"/>
          <w:w w:val="105"/>
          <w:sz w:val="22"/>
          <w:lang w:eastAsia="nl-NL"/>
        </w:rPr>
      </w:pPr>
    </w:p>
    <w:p w14:paraId="000ACFBA" w14:textId="3FA3DE23"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Preliminary admissibility assessment</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If a label is applied for at the level of the organization as a whole, it is first checked (based on scale and structure) whether an assessment at this level is possible or whether </w:t>
      </w:r>
      <w:r>
        <w:rPr>
          <w:rFonts w:ascii="Calibri" w:hAnsi="Calibri" w:cs="Calibri"/>
          <w:b w:val="0"/>
          <w:color w:val="595959"/>
          <w:spacing w:val="-5"/>
          <w:w w:val="105"/>
          <w:kern w:val="0"/>
          <w:sz w:val="22"/>
          <w:szCs w:val="24"/>
          <w:lang w:eastAsia="nl-NL"/>
        </w:rPr>
        <w:t>an</w:t>
      </w:r>
      <w:r w:rsidRPr="002A3F3B">
        <w:rPr>
          <w:rFonts w:ascii="Calibri" w:hAnsi="Calibri" w:cs="Calibri"/>
          <w:b w:val="0"/>
          <w:color w:val="595959"/>
          <w:spacing w:val="-5"/>
          <w:w w:val="105"/>
          <w:kern w:val="0"/>
          <w:sz w:val="22"/>
          <w:szCs w:val="24"/>
          <w:lang w:eastAsia="nl-NL"/>
        </w:rPr>
        <w:t xml:space="preserve"> assessment is necessary for the </w:t>
      </w:r>
      <w:r>
        <w:rPr>
          <w:rFonts w:ascii="Calibri" w:hAnsi="Calibri" w:cs="Calibri"/>
          <w:b w:val="0"/>
          <w:color w:val="595959"/>
          <w:spacing w:val="-5"/>
          <w:w w:val="105"/>
          <w:kern w:val="0"/>
          <w:sz w:val="22"/>
          <w:szCs w:val="24"/>
          <w:lang w:eastAsia="nl-NL"/>
        </w:rPr>
        <w:t xml:space="preserve">separate </w:t>
      </w:r>
      <w:r w:rsidRPr="002A3F3B">
        <w:rPr>
          <w:rFonts w:ascii="Calibri" w:hAnsi="Calibri" w:cs="Calibri"/>
          <w:b w:val="0"/>
          <w:color w:val="595959"/>
          <w:spacing w:val="-5"/>
          <w:w w:val="105"/>
          <w:kern w:val="0"/>
          <w:sz w:val="22"/>
          <w:szCs w:val="24"/>
          <w:lang w:eastAsia="nl-NL"/>
        </w:rPr>
        <w:t>departments. If the label is applied for at the level of a department, this department must have sufficient autonomy within the organization. If in doubt, it is best to contact us in advance to discuss this.</w:t>
      </w:r>
    </w:p>
    <w:p w14:paraId="13E4D2FA" w14:textId="22E77EE9"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Self-evaluation as a basis</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Self-evaluation is an important starting point in quality assurance, and this is also the case when drawing up this file. You make an online self-assessment in advance with members of the quality steering group or board of directors (at least 5 people), based on the questionnaire sets 7C (basic conditions for quality assurance) and 4A (basic axes of quality </w:t>
      </w:r>
      <w:r>
        <w:rPr>
          <w:rFonts w:ascii="Calibri" w:hAnsi="Calibri" w:cs="Calibri"/>
          <w:b w:val="0"/>
          <w:color w:val="595959"/>
          <w:spacing w:val="-5"/>
          <w:w w:val="105"/>
          <w:kern w:val="0"/>
          <w:sz w:val="22"/>
          <w:szCs w:val="24"/>
          <w:lang w:eastAsia="nl-NL"/>
        </w:rPr>
        <w:t>management</w:t>
      </w:r>
      <w:r w:rsidRPr="002A3F3B">
        <w:rPr>
          <w:rFonts w:ascii="Calibri" w:hAnsi="Calibri" w:cs="Calibri"/>
          <w:b w:val="0"/>
          <w:color w:val="595959"/>
          <w:spacing w:val="-5"/>
          <w:w w:val="105"/>
          <w:kern w:val="0"/>
          <w:sz w:val="22"/>
          <w:szCs w:val="24"/>
          <w:lang w:eastAsia="nl-NL"/>
        </w:rPr>
        <w:t xml:space="preserve">). These contain the elements that are taken into account for a label. You download the results as a PDF and provide them as an attachment to your file. You can discuss the manner in which the results were discussed internally in the section </w:t>
      </w:r>
      <w:r w:rsidRPr="002A3F3B">
        <w:rPr>
          <w:rFonts w:ascii="Calibri" w:hAnsi="Calibri" w:cs="Calibri"/>
          <w:b w:val="0"/>
          <w:i/>
          <w:iCs/>
          <w:color w:val="595959"/>
          <w:spacing w:val="-5"/>
          <w:w w:val="105"/>
          <w:kern w:val="0"/>
          <w:sz w:val="22"/>
          <w:szCs w:val="24"/>
          <w:lang w:eastAsia="nl-NL"/>
        </w:rPr>
        <w:t xml:space="preserve">Characteristics of quality </w:t>
      </w:r>
      <w:r>
        <w:rPr>
          <w:rFonts w:ascii="Calibri" w:hAnsi="Calibri" w:cs="Calibri"/>
          <w:b w:val="0"/>
          <w:i/>
          <w:iCs/>
          <w:color w:val="595959"/>
          <w:spacing w:val="-5"/>
          <w:w w:val="105"/>
          <w:kern w:val="0"/>
          <w:sz w:val="22"/>
          <w:szCs w:val="24"/>
          <w:lang w:eastAsia="nl-NL"/>
        </w:rPr>
        <w:t>management</w:t>
      </w:r>
      <w:r w:rsidRPr="002A3F3B">
        <w:rPr>
          <w:rFonts w:ascii="Calibri" w:hAnsi="Calibri" w:cs="Calibri"/>
          <w:b w:val="0"/>
          <w:i/>
          <w:iCs/>
          <w:color w:val="595959"/>
          <w:spacing w:val="-5"/>
          <w:w w:val="105"/>
          <w:kern w:val="0"/>
          <w:sz w:val="22"/>
          <w:szCs w:val="24"/>
          <w:lang w:eastAsia="nl-NL"/>
        </w:rPr>
        <w:t xml:space="preserve"> in the organization</w:t>
      </w:r>
      <w:r w:rsidRPr="002A3F3B">
        <w:rPr>
          <w:rFonts w:ascii="Calibri" w:hAnsi="Calibri" w:cs="Calibri"/>
          <w:b w:val="0"/>
          <w:color w:val="595959"/>
          <w:spacing w:val="-5"/>
          <w:w w:val="105"/>
          <w:kern w:val="0"/>
          <w:sz w:val="22"/>
          <w:szCs w:val="24"/>
          <w:lang w:eastAsia="nl-NL"/>
        </w:rPr>
        <w:t>.</w:t>
      </w:r>
    </w:p>
    <w:p w14:paraId="4AB96F43" w14:textId="4F6E0BD0"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How detailed should this file be completed?</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We have a user-friendly policy regarding administrative formalities. If you have internal reports in which matters are already well described, you may refer to the place where the elements are included in your own report. Documents can be attached as separate files. Added documents are always treated confidentially.</w:t>
      </w:r>
    </w:p>
    <w:p w14:paraId="2C57D289" w14:textId="47D061D9"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Which elements can you add to this file?</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You may add any elements that can support your request. However, the form is drawn up in such a way that specific questions are asked. You may add additional matters that you consider important in order to be able to do the assessment correctly, but be careful not to lose the essence and the overall structure. It is better to submit a clear and concise file rather than a detailed and complex file. </w:t>
      </w:r>
      <w:r>
        <w:rPr>
          <w:rFonts w:ascii="Calibri" w:hAnsi="Calibri" w:cs="Calibri"/>
          <w:b w:val="0"/>
          <w:color w:val="595959"/>
          <w:spacing w:val="-5"/>
          <w:w w:val="105"/>
          <w:kern w:val="0"/>
          <w:sz w:val="22"/>
          <w:szCs w:val="24"/>
          <w:lang w:eastAsia="nl-NL"/>
        </w:rPr>
        <w:t>D</w:t>
      </w:r>
      <w:r w:rsidRPr="002A3F3B">
        <w:rPr>
          <w:rFonts w:ascii="Calibri" w:hAnsi="Calibri" w:cs="Calibri"/>
          <w:b w:val="0"/>
          <w:color w:val="595959"/>
          <w:spacing w:val="-5"/>
          <w:w w:val="105"/>
          <w:kern w:val="0"/>
          <w:sz w:val="22"/>
          <w:szCs w:val="24"/>
          <w:lang w:eastAsia="nl-NL"/>
        </w:rPr>
        <w:t>o not include concrete details of persons in the file itself.</w:t>
      </w:r>
    </w:p>
    <w:p w14:paraId="0A8E100A" w14:textId="7D568C82"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How do you submit this file?</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This file is submitted digitally in Word format (not in PDF) to admin@prose.be by the quality coordinator or the responsible quality assurance officer. You can remove parts of text that serve as instructions or explanations (such as this sheet). </w:t>
      </w:r>
      <w:r>
        <w:rPr>
          <w:rFonts w:ascii="Calibri" w:hAnsi="Calibri" w:cs="Calibri"/>
          <w:b w:val="0"/>
          <w:color w:val="595959"/>
          <w:spacing w:val="-5"/>
          <w:w w:val="105"/>
          <w:kern w:val="0"/>
          <w:sz w:val="22"/>
          <w:szCs w:val="24"/>
          <w:lang w:eastAsia="nl-NL"/>
        </w:rPr>
        <w:t>Do n</w:t>
      </w:r>
      <w:r w:rsidRPr="002A3F3B">
        <w:rPr>
          <w:rFonts w:ascii="Calibri" w:hAnsi="Calibri" w:cs="Calibri"/>
          <w:b w:val="0"/>
          <w:color w:val="595959"/>
          <w:spacing w:val="-5"/>
          <w:w w:val="105"/>
          <w:kern w:val="0"/>
          <w:sz w:val="22"/>
          <w:szCs w:val="24"/>
          <w:lang w:eastAsia="nl-NL"/>
        </w:rPr>
        <w:t xml:space="preserve">ot change the layout; insert text as plain text. Pictures or illustrations can be added as an attachment. </w:t>
      </w:r>
      <w:r>
        <w:rPr>
          <w:rFonts w:ascii="Calibri" w:hAnsi="Calibri" w:cs="Calibri"/>
          <w:b w:val="0"/>
          <w:color w:val="595959"/>
          <w:spacing w:val="-5"/>
          <w:w w:val="105"/>
          <w:kern w:val="0"/>
          <w:sz w:val="22"/>
          <w:szCs w:val="24"/>
          <w:lang w:eastAsia="nl-NL"/>
        </w:rPr>
        <w:t>Please</w:t>
      </w:r>
      <w:r w:rsidRPr="002A3F3B">
        <w:rPr>
          <w:rFonts w:ascii="Calibri" w:hAnsi="Calibri" w:cs="Calibri"/>
          <w:b w:val="0"/>
          <w:color w:val="595959"/>
          <w:spacing w:val="-5"/>
          <w:w w:val="105"/>
          <w:kern w:val="0"/>
          <w:sz w:val="22"/>
          <w:szCs w:val="24"/>
          <w:lang w:eastAsia="nl-NL"/>
        </w:rPr>
        <w:t xml:space="preserve"> limit the file (without annexes) to a maximum of 20 pages</w:t>
      </w:r>
      <w:r>
        <w:rPr>
          <w:rFonts w:ascii="Calibri" w:hAnsi="Calibri" w:cs="Calibri"/>
          <w:b w:val="0"/>
          <w:color w:val="595959"/>
          <w:spacing w:val="-5"/>
          <w:w w:val="105"/>
          <w:kern w:val="0"/>
          <w:sz w:val="22"/>
          <w:szCs w:val="24"/>
          <w:lang w:eastAsia="nl-NL"/>
        </w:rPr>
        <w:t>, and na</w:t>
      </w:r>
      <w:r w:rsidRPr="002A3F3B">
        <w:rPr>
          <w:rFonts w:ascii="Calibri" w:hAnsi="Calibri" w:cs="Calibri"/>
          <w:b w:val="0"/>
          <w:color w:val="595959"/>
          <w:spacing w:val="-5"/>
          <w:w w:val="105"/>
          <w:kern w:val="0"/>
          <w:sz w:val="22"/>
          <w:szCs w:val="24"/>
          <w:lang w:eastAsia="nl-NL"/>
        </w:rPr>
        <w:t xml:space="preserve">me </w:t>
      </w:r>
      <w:r>
        <w:rPr>
          <w:rFonts w:ascii="Calibri" w:hAnsi="Calibri" w:cs="Calibri"/>
          <w:b w:val="0"/>
          <w:color w:val="595959"/>
          <w:spacing w:val="-5"/>
          <w:w w:val="105"/>
          <w:kern w:val="0"/>
          <w:sz w:val="22"/>
          <w:szCs w:val="24"/>
          <w:lang w:eastAsia="nl-NL"/>
        </w:rPr>
        <w:t>it as</w:t>
      </w:r>
      <w:r w:rsidRPr="002A3F3B">
        <w:rPr>
          <w:rFonts w:ascii="Calibri" w:hAnsi="Calibri" w:cs="Calibri"/>
          <w:b w:val="0"/>
          <w:color w:val="595959"/>
          <w:spacing w:val="-5"/>
          <w:w w:val="105"/>
          <w:kern w:val="0"/>
          <w:sz w:val="22"/>
          <w:szCs w:val="24"/>
          <w:lang w:eastAsia="nl-NL"/>
        </w:rPr>
        <w:t xml:space="preserve"> “</w:t>
      </w:r>
      <w:r>
        <w:rPr>
          <w:rFonts w:ascii="Calibri" w:hAnsi="Calibri" w:cs="Calibri"/>
          <w:b w:val="0"/>
          <w:color w:val="595959"/>
          <w:spacing w:val="-5"/>
          <w:w w:val="105"/>
          <w:kern w:val="0"/>
          <w:sz w:val="22"/>
          <w:szCs w:val="24"/>
          <w:lang w:eastAsia="nl-NL"/>
        </w:rPr>
        <w:t xml:space="preserve"> </w:t>
      </w:r>
      <w:proofErr w:type="spellStart"/>
      <w:r>
        <w:rPr>
          <w:rFonts w:ascii="Calibri" w:hAnsi="Calibri" w:cs="Calibri"/>
          <w:b w:val="0"/>
          <w:color w:val="595959"/>
          <w:spacing w:val="-5"/>
          <w:w w:val="105"/>
          <w:kern w:val="0"/>
          <w:sz w:val="22"/>
          <w:szCs w:val="24"/>
          <w:lang w:eastAsia="nl-NL"/>
        </w:rPr>
        <w:t>SurePlus</w:t>
      </w:r>
      <w:proofErr w:type="spellEnd"/>
      <w:r>
        <w:rPr>
          <w:rFonts w:ascii="Calibri" w:hAnsi="Calibri" w:cs="Calibri"/>
          <w:b w:val="0"/>
          <w:color w:val="595959"/>
          <w:spacing w:val="-5"/>
          <w:w w:val="105"/>
          <w:kern w:val="0"/>
          <w:sz w:val="22"/>
          <w:szCs w:val="24"/>
          <w:lang w:eastAsia="nl-NL"/>
        </w:rPr>
        <w:t xml:space="preserve"> </w:t>
      </w:r>
      <w:r w:rsidRPr="002A3F3B">
        <w:rPr>
          <w:rFonts w:ascii="Calibri" w:hAnsi="Calibri" w:cs="Calibri"/>
          <w:b w:val="0"/>
          <w:color w:val="595959"/>
          <w:spacing w:val="-5"/>
          <w:w w:val="105"/>
          <w:kern w:val="0"/>
          <w:sz w:val="22"/>
          <w:szCs w:val="24"/>
          <w:lang w:eastAsia="nl-NL"/>
        </w:rPr>
        <w:t>file + name of organization”. You will receive a notification of receipt after submission.</w:t>
      </w:r>
    </w:p>
    <w:p w14:paraId="2124E53F" w14:textId="1250D8E7" w:rsidR="002A3F3B" w:rsidRPr="002A3F3B" w:rsidRDefault="002A3F3B" w:rsidP="002A3F3B">
      <w:pPr>
        <w:pStyle w:val="Kop1"/>
        <w:rPr>
          <w:rFonts w:ascii="Calibri" w:hAnsi="Calibri" w:cs="Calibri"/>
          <w:b w:val="0"/>
          <w:color w:val="595959"/>
          <w:spacing w:val="-5"/>
          <w:w w:val="105"/>
          <w:kern w:val="0"/>
          <w:sz w:val="22"/>
          <w:szCs w:val="24"/>
          <w:lang w:eastAsia="nl-NL"/>
        </w:rPr>
      </w:pPr>
      <w:r w:rsidRPr="002A3F3B">
        <w:rPr>
          <w:rFonts w:ascii="Calibri" w:hAnsi="Calibri" w:cs="Calibri"/>
          <w:bCs w:val="0"/>
          <w:color w:val="595959"/>
          <w:spacing w:val="-5"/>
          <w:w w:val="105"/>
          <w:kern w:val="0"/>
          <w:sz w:val="22"/>
          <w:szCs w:val="24"/>
          <w:lang w:eastAsia="nl-NL"/>
        </w:rPr>
        <w:t>How is this file assessed?</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The dossier is assessed by experts based on the same criteria as in the self-evaluation. An online </w:t>
      </w:r>
      <w:r>
        <w:rPr>
          <w:rFonts w:ascii="Calibri" w:hAnsi="Calibri" w:cs="Calibri"/>
          <w:b w:val="0"/>
          <w:color w:val="595959"/>
          <w:spacing w:val="-5"/>
          <w:w w:val="105"/>
          <w:kern w:val="0"/>
          <w:sz w:val="22"/>
          <w:szCs w:val="24"/>
          <w:lang w:eastAsia="nl-NL"/>
        </w:rPr>
        <w:t>interview</w:t>
      </w:r>
      <w:r w:rsidRPr="002A3F3B">
        <w:rPr>
          <w:rFonts w:ascii="Calibri" w:hAnsi="Calibri" w:cs="Calibri"/>
          <w:b w:val="0"/>
          <w:color w:val="595959"/>
          <w:spacing w:val="-5"/>
          <w:w w:val="105"/>
          <w:kern w:val="0"/>
          <w:sz w:val="22"/>
          <w:szCs w:val="24"/>
          <w:lang w:eastAsia="nl-NL"/>
        </w:rPr>
        <w:t xml:space="preserve"> or a visit on site can be included, depending on the label </w:t>
      </w:r>
      <w:r>
        <w:rPr>
          <w:rFonts w:ascii="Calibri" w:hAnsi="Calibri" w:cs="Calibri"/>
          <w:b w:val="0"/>
          <w:color w:val="595959"/>
          <w:spacing w:val="-5"/>
          <w:w w:val="105"/>
          <w:kern w:val="0"/>
          <w:sz w:val="22"/>
          <w:szCs w:val="24"/>
          <w:lang w:eastAsia="nl-NL"/>
        </w:rPr>
        <w:t xml:space="preserve">level </w:t>
      </w:r>
      <w:r w:rsidRPr="002A3F3B">
        <w:rPr>
          <w:rFonts w:ascii="Calibri" w:hAnsi="Calibri" w:cs="Calibri"/>
          <w:b w:val="0"/>
          <w:color w:val="595959"/>
          <w:spacing w:val="-5"/>
          <w:w w:val="105"/>
          <w:kern w:val="0"/>
          <w:sz w:val="22"/>
          <w:szCs w:val="24"/>
          <w:lang w:eastAsia="nl-NL"/>
        </w:rPr>
        <w:t xml:space="preserve">and the quality of the submitted file. The completeness, clarity and convincing value of your descriptions are important. You insert references to verifiable elements (which can be retrieved if necessary). If a file contains insufficient information or is poorly structured, it can be refused. In this case, it is indicated which elements are insufficient and the file </w:t>
      </w:r>
      <w:r>
        <w:rPr>
          <w:rFonts w:ascii="Calibri" w:hAnsi="Calibri" w:cs="Calibri"/>
          <w:b w:val="0"/>
          <w:color w:val="595959"/>
          <w:spacing w:val="-5"/>
          <w:w w:val="105"/>
          <w:kern w:val="0"/>
          <w:sz w:val="22"/>
          <w:szCs w:val="24"/>
          <w:lang w:eastAsia="nl-NL"/>
        </w:rPr>
        <w:t xml:space="preserve">processing </w:t>
      </w:r>
      <w:r w:rsidRPr="002A3F3B">
        <w:rPr>
          <w:rFonts w:ascii="Calibri" w:hAnsi="Calibri" w:cs="Calibri"/>
          <w:b w:val="0"/>
          <w:color w:val="595959"/>
          <w:spacing w:val="-5"/>
          <w:w w:val="105"/>
          <w:kern w:val="0"/>
          <w:sz w:val="22"/>
          <w:szCs w:val="24"/>
          <w:lang w:eastAsia="nl-NL"/>
        </w:rPr>
        <w:t>cost is charged. If the file is accepted, the cost will be charged for the requested label, even if the result does not lead to recognition with this label or if a lower label is reached.</w:t>
      </w:r>
    </w:p>
    <w:p w14:paraId="1B9461DE" w14:textId="78422E9A" w:rsidR="009C76E1" w:rsidRPr="00A80436" w:rsidRDefault="002A3F3B" w:rsidP="00CE5FD4">
      <w:pPr>
        <w:pStyle w:val="Kop1"/>
        <w:rPr>
          <w:w w:val="105"/>
          <w:lang w:eastAsia="nl-NL"/>
        </w:rPr>
      </w:pPr>
      <w:r w:rsidRPr="002A3F3B">
        <w:rPr>
          <w:rFonts w:ascii="Calibri" w:hAnsi="Calibri" w:cs="Calibri"/>
          <w:bCs w:val="0"/>
          <w:color w:val="595959"/>
          <w:spacing w:val="-5"/>
          <w:w w:val="105"/>
          <w:kern w:val="0"/>
          <w:sz w:val="22"/>
          <w:szCs w:val="24"/>
          <w:lang w:eastAsia="nl-NL"/>
        </w:rPr>
        <w:t>What else happens to a positively assessed file?</w:t>
      </w:r>
      <w:r w:rsidRPr="002A3F3B">
        <w:rPr>
          <w:rFonts w:ascii="Calibri" w:hAnsi="Calibri" w:cs="Calibri"/>
          <w:bCs w:val="0"/>
          <w:color w:val="595959"/>
          <w:spacing w:val="-5"/>
          <w:w w:val="105"/>
          <w:kern w:val="0"/>
          <w:sz w:val="22"/>
          <w:szCs w:val="24"/>
          <w:lang w:eastAsia="nl-NL"/>
        </w:rPr>
        <w:br/>
      </w:r>
      <w:r w:rsidRPr="002A3F3B">
        <w:rPr>
          <w:rFonts w:ascii="Calibri" w:hAnsi="Calibri" w:cs="Calibri"/>
          <w:b w:val="0"/>
          <w:color w:val="595959"/>
          <w:spacing w:val="-5"/>
          <w:w w:val="105"/>
          <w:kern w:val="0"/>
          <w:sz w:val="22"/>
          <w:szCs w:val="24"/>
          <w:lang w:eastAsia="nl-NL"/>
        </w:rPr>
        <w:t xml:space="preserve">A slimmed-down version of the submitted file can be made and placed on the site as an example of good practice, so that other </w:t>
      </w:r>
      <w:r>
        <w:rPr>
          <w:rFonts w:ascii="Calibri" w:hAnsi="Calibri" w:cs="Calibri"/>
          <w:b w:val="0"/>
          <w:color w:val="595959"/>
          <w:spacing w:val="-5"/>
          <w:w w:val="105"/>
          <w:kern w:val="0"/>
          <w:sz w:val="22"/>
          <w:szCs w:val="24"/>
          <w:lang w:eastAsia="nl-NL"/>
        </w:rPr>
        <w:t>organizations</w:t>
      </w:r>
      <w:r w:rsidRPr="002A3F3B">
        <w:rPr>
          <w:rFonts w:ascii="Calibri" w:hAnsi="Calibri" w:cs="Calibri"/>
          <w:b w:val="0"/>
          <w:color w:val="595959"/>
          <w:spacing w:val="-5"/>
          <w:w w:val="105"/>
          <w:kern w:val="0"/>
          <w:sz w:val="22"/>
          <w:szCs w:val="24"/>
          <w:lang w:eastAsia="nl-NL"/>
        </w:rPr>
        <w:t xml:space="preserve"> can take inspiration from this in the further development of their quality assurance. It is therefore important that this file is written in clear and correct language and that it is drafted in a coherent manner. The slimmed-down version will be presented to you first.</w:t>
      </w:r>
      <w:r w:rsidR="009C76E1" w:rsidRPr="002A3F3B">
        <w:rPr>
          <w:rFonts w:ascii="Calibri" w:hAnsi="Calibri" w:cs="Calibri"/>
          <w:b w:val="0"/>
          <w:bCs w:val="0"/>
          <w:color w:val="595959"/>
          <w:kern w:val="0"/>
          <w:sz w:val="22"/>
          <w:szCs w:val="22"/>
          <w:lang w:eastAsia="nl-NL"/>
        </w:rPr>
        <w:br w:type="page"/>
      </w:r>
    </w:p>
    <w:p w14:paraId="632E57AE" w14:textId="77777777" w:rsidR="002A3F3B" w:rsidRPr="00CE5FD4" w:rsidRDefault="002A3F3B" w:rsidP="002A3F3B">
      <w:pPr>
        <w:pStyle w:val="Kop1"/>
        <w:rPr>
          <w:w w:val="105"/>
          <w:lang w:eastAsia="nl-NL"/>
        </w:rPr>
      </w:pPr>
      <w:r w:rsidRPr="00CE5FD4">
        <w:rPr>
          <w:w w:val="105"/>
          <w:lang w:eastAsia="nl-NL"/>
        </w:rPr>
        <w:lastRenderedPageBreak/>
        <w:t>Characteristics of and conditions in the applicant organization</w:t>
      </w:r>
    </w:p>
    <w:p w14:paraId="03E694CB" w14:textId="50C8F41C" w:rsidR="002A3F3B" w:rsidRPr="002A3F3B" w:rsidRDefault="002A3F3B" w:rsidP="002A3F3B">
      <w:pPr>
        <w:rPr>
          <w:rFonts w:cs="Calibri"/>
          <w:spacing w:val="-5"/>
          <w:w w:val="105"/>
          <w:lang w:eastAsia="nl-NL"/>
        </w:rPr>
      </w:pPr>
      <w:r w:rsidRPr="002A3F3B">
        <w:rPr>
          <w:rFonts w:cs="Calibri"/>
          <w:spacing w:val="-5"/>
          <w:w w:val="105"/>
          <w:lang w:eastAsia="nl-NL"/>
        </w:rPr>
        <w:t xml:space="preserve">Show how large the organization is, how the organization is organized and for which level or unit within the organization a quality label is applied for. Show how the organization or department is managed </w:t>
      </w:r>
      <w:r w:rsidR="00CE5FD4">
        <w:rPr>
          <w:rFonts w:cs="Calibri"/>
          <w:spacing w:val="-5"/>
          <w:w w:val="105"/>
          <w:lang w:eastAsia="nl-NL"/>
        </w:rPr>
        <w:t>how</w:t>
      </w:r>
      <w:r w:rsidRPr="002A3F3B">
        <w:rPr>
          <w:rFonts w:cs="Calibri"/>
          <w:spacing w:val="-5"/>
          <w:w w:val="105"/>
          <w:lang w:eastAsia="nl-NL"/>
        </w:rPr>
        <w:t xml:space="preserve"> policy </w:t>
      </w:r>
      <w:r w:rsidR="00CE5FD4">
        <w:rPr>
          <w:rFonts w:cs="Calibri"/>
          <w:spacing w:val="-5"/>
          <w:w w:val="105"/>
          <w:lang w:eastAsia="nl-NL"/>
        </w:rPr>
        <w:t>is made.</w:t>
      </w:r>
      <w:r w:rsidRPr="002A3F3B">
        <w:rPr>
          <w:rFonts w:cs="Calibri"/>
          <w:spacing w:val="-5"/>
          <w:w w:val="105"/>
          <w:lang w:eastAsia="nl-NL"/>
        </w:rPr>
        <w:t xml:space="preserve"> The information given here should allow to properly assess the practice of quality assurance (which you describe in the following sections). Where relevant, please indicate any distinction between central or decentralized policy.</w:t>
      </w:r>
    </w:p>
    <w:p w14:paraId="3FE6D669" w14:textId="77777777" w:rsidR="002A3F3B" w:rsidRPr="002A3F3B" w:rsidRDefault="002A3F3B" w:rsidP="002A3F3B">
      <w:pPr>
        <w:rPr>
          <w:rFonts w:cs="Calibri"/>
          <w:spacing w:val="-5"/>
          <w:w w:val="105"/>
          <w:lang w:eastAsia="nl-NL"/>
        </w:rPr>
      </w:pPr>
      <w:r w:rsidRPr="002A3F3B">
        <w:rPr>
          <w:rFonts w:cs="Calibri"/>
          <w:spacing w:val="-5"/>
          <w:w w:val="105"/>
          <w:lang w:eastAsia="nl-NL"/>
        </w:rPr>
        <w:t>Also discuss (based on the results of the 7C self-test) to what extent the basic conditions for the proper embedding of quality care have been fulfilled in recent years:</w:t>
      </w:r>
    </w:p>
    <w:p w14:paraId="15BC497F" w14:textId="77777777" w:rsidR="002A3F3B" w:rsidRPr="002A3F3B" w:rsidRDefault="002A3F3B" w:rsidP="002A3F3B">
      <w:pPr>
        <w:rPr>
          <w:rFonts w:cs="Calibri"/>
          <w:spacing w:val="-5"/>
          <w:w w:val="105"/>
          <w:lang w:eastAsia="nl-NL"/>
        </w:rPr>
      </w:pPr>
      <w:r w:rsidRPr="002A3F3B">
        <w:rPr>
          <w:rFonts w:cs="Calibri"/>
          <w:spacing w:val="-5"/>
          <w:w w:val="105"/>
          <w:lang w:eastAsia="nl-NL"/>
        </w:rPr>
        <w:t>• Coordination: clear structure with managerial and coordinating functions</w:t>
      </w:r>
    </w:p>
    <w:p w14:paraId="735C4E52" w14:textId="77777777" w:rsidR="002A3F3B" w:rsidRPr="002A3F3B" w:rsidRDefault="002A3F3B" w:rsidP="002A3F3B">
      <w:pPr>
        <w:rPr>
          <w:rFonts w:cs="Calibri"/>
          <w:spacing w:val="-5"/>
          <w:w w:val="105"/>
          <w:lang w:eastAsia="nl-NL"/>
        </w:rPr>
      </w:pPr>
      <w:r w:rsidRPr="002A3F3B">
        <w:rPr>
          <w:rFonts w:cs="Calibri"/>
          <w:spacing w:val="-5"/>
          <w:w w:val="105"/>
          <w:lang w:eastAsia="nl-NL"/>
        </w:rPr>
        <w:t>• Competence: competent managers and employees</w:t>
      </w:r>
    </w:p>
    <w:p w14:paraId="3735A10B" w14:textId="77777777" w:rsidR="002A3F3B" w:rsidRPr="002A3F3B" w:rsidRDefault="002A3F3B" w:rsidP="002A3F3B">
      <w:pPr>
        <w:rPr>
          <w:rFonts w:cs="Calibri"/>
          <w:spacing w:val="-5"/>
          <w:w w:val="105"/>
          <w:lang w:eastAsia="nl-NL"/>
        </w:rPr>
      </w:pPr>
      <w:r w:rsidRPr="002A3F3B">
        <w:rPr>
          <w:rFonts w:cs="Calibri"/>
          <w:spacing w:val="-5"/>
          <w:w w:val="105"/>
          <w:lang w:eastAsia="nl-NL"/>
        </w:rPr>
        <w:t>• Coaching: guidance and evaluation of employees</w:t>
      </w:r>
    </w:p>
    <w:p w14:paraId="1F6FE336" w14:textId="77777777" w:rsidR="002A3F3B" w:rsidRPr="002A3F3B" w:rsidRDefault="002A3F3B" w:rsidP="002A3F3B">
      <w:pPr>
        <w:rPr>
          <w:rFonts w:cs="Calibri"/>
          <w:spacing w:val="-5"/>
          <w:w w:val="105"/>
          <w:lang w:eastAsia="nl-NL"/>
        </w:rPr>
      </w:pPr>
      <w:r w:rsidRPr="002A3F3B">
        <w:rPr>
          <w:rFonts w:cs="Calibri"/>
          <w:spacing w:val="-5"/>
          <w:w w:val="105"/>
          <w:lang w:eastAsia="nl-NL"/>
        </w:rPr>
        <w:t>• Collaboration: active collaboration and exchange of experience between employees</w:t>
      </w:r>
    </w:p>
    <w:p w14:paraId="226C5BA5" w14:textId="6BF0EDB1" w:rsidR="002A3F3B" w:rsidRPr="002A3F3B" w:rsidRDefault="002A3F3B" w:rsidP="002A3F3B">
      <w:pPr>
        <w:rPr>
          <w:rFonts w:cs="Calibri"/>
          <w:spacing w:val="-5"/>
          <w:w w:val="105"/>
          <w:lang w:eastAsia="nl-NL"/>
        </w:rPr>
      </w:pPr>
      <w:r w:rsidRPr="002A3F3B">
        <w:rPr>
          <w:rFonts w:cs="Calibri"/>
          <w:spacing w:val="-5"/>
          <w:w w:val="105"/>
          <w:lang w:eastAsia="nl-NL"/>
        </w:rPr>
        <w:t>• Communication: a system of internal flow of information to and between employees</w:t>
      </w:r>
    </w:p>
    <w:p w14:paraId="3204984B" w14:textId="69BB6229" w:rsidR="002A3F3B" w:rsidRPr="002A3F3B" w:rsidRDefault="002A3F3B" w:rsidP="002A3F3B">
      <w:pPr>
        <w:rPr>
          <w:rFonts w:cs="Calibri"/>
          <w:spacing w:val="-5"/>
          <w:w w:val="105"/>
          <w:lang w:eastAsia="nl-NL"/>
        </w:rPr>
      </w:pPr>
      <w:r w:rsidRPr="002A3F3B">
        <w:rPr>
          <w:rFonts w:cs="Calibri"/>
          <w:spacing w:val="-5"/>
          <w:w w:val="105"/>
          <w:lang w:eastAsia="nl-NL"/>
        </w:rPr>
        <w:t xml:space="preserve">It is important here that you address the achieved indexes at list level, and strengths and possible shortcomings through the scores at item level. In particular, you will discuss the results of the conditional items. </w:t>
      </w:r>
      <w:r w:rsidR="00CE5FD4">
        <w:rPr>
          <w:rFonts w:cs="Calibri"/>
          <w:spacing w:val="-5"/>
          <w:w w:val="105"/>
          <w:lang w:eastAsia="nl-NL"/>
        </w:rPr>
        <w:t>P</w:t>
      </w:r>
      <w:r w:rsidRPr="002A3F3B">
        <w:rPr>
          <w:rFonts w:cs="Calibri"/>
          <w:spacing w:val="-5"/>
          <w:w w:val="105"/>
          <w:lang w:eastAsia="nl-NL"/>
        </w:rPr>
        <w:t>rovide a clear overview of achieved indexes. For the rest refer to the results in attachment.</w:t>
      </w:r>
    </w:p>
    <w:p w14:paraId="7553366E" w14:textId="54BCC16D" w:rsidR="002A3F3B" w:rsidRPr="00CE5FD4" w:rsidRDefault="00CE5FD4" w:rsidP="00CE5FD4">
      <w:pPr>
        <w:pStyle w:val="Kop1"/>
        <w:rPr>
          <w:w w:val="105"/>
          <w:lang w:eastAsia="nl-NL"/>
        </w:rPr>
      </w:pPr>
      <w:r>
        <w:rPr>
          <w:w w:val="105"/>
          <w:lang w:eastAsia="nl-NL"/>
        </w:rPr>
        <w:t>P</w:t>
      </w:r>
      <w:r w:rsidR="002A3F3B" w:rsidRPr="00CE5FD4">
        <w:rPr>
          <w:w w:val="105"/>
          <w:lang w:eastAsia="nl-NL"/>
        </w:rPr>
        <w:t>olicy and operation of quality assurance in the organization</w:t>
      </w:r>
    </w:p>
    <w:p w14:paraId="61416C52" w14:textId="472717FB" w:rsidR="00C076F9" w:rsidRPr="002A3F3B" w:rsidRDefault="002A3F3B" w:rsidP="002A3F3B">
      <w:pPr>
        <w:rPr>
          <w:rFonts w:cs="Calibri"/>
          <w:spacing w:val="-5"/>
          <w:w w:val="105"/>
          <w:lang w:eastAsia="nl-NL"/>
        </w:rPr>
      </w:pPr>
      <w:r w:rsidRPr="002A3F3B">
        <w:rPr>
          <w:rFonts w:cs="Calibri"/>
          <w:spacing w:val="-5"/>
          <w:w w:val="105"/>
          <w:lang w:eastAsia="nl-NL"/>
        </w:rPr>
        <w:t xml:space="preserve">Explain how quality </w:t>
      </w:r>
      <w:r w:rsidR="00CE5FD4">
        <w:rPr>
          <w:rFonts w:cs="Calibri"/>
          <w:spacing w:val="-5"/>
          <w:w w:val="105"/>
          <w:lang w:eastAsia="nl-NL"/>
        </w:rPr>
        <w:t>management</w:t>
      </w:r>
      <w:r w:rsidRPr="002A3F3B">
        <w:rPr>
          <w:rFonts w:cs="Calibri"/>
          <w:spacing w:val="-5"/>
          <w:w w:val="105"/>
          <w:lang w:eastAsia="nl-NL"/>
        </w:rPr>
        <w:t xml:space="preserve"> has been established or developed in recent years, where the responsibility lies and which persons manage quality </w:t>
      </w:r>
      <w:r w:rsidR="00CE5FD4">
        <w:rPr>
          <w:rFonts w:cs="Calibri"/>
          <w:spacing w:val="-5"/>
          <w:w w:val="105"/>
          <w:lang w:eastAsia="nl-NL"/>
        </w:rPr>
        <w:t>assurance</w:t>
      </w:r>
      <w:r w:rsidRPr="002A3F3B">
        <w:rPr>
          <w:rFonts w:cs="Calibri"/>
          <w:spacing w:val="-5"/>
          <w:w w:val="105"/>
          <w:lang w:eastAsia="nl-NL"/>
        </w:rPr>
        <w:t xml:space="preserve"> in policy and daily operations. Please indicate whether you have already received recognition for your quality assurance practice in the past. Describe the broad lines of the quality policy in your organization, with the quality vision and quality planning (or give them in attachment). Pay attention to the 4 basic functions of quality assurance: quality determination, quality assurance, quality improvement and quality reporting. Do this based on the results achieved with the 4A self-test. It is important here that you address the achieved indexes at list level, and strengths and possible shortcomings through the scores at item level. In particular, you will discuss the results of the conditional items. </w:t>
      </w:r>
      <w:r w:rsidR="00CE5FD4">
        <w:rPr>
          <w:rFonts w:cs="Calibri"/>
          <w:spacing w:val="-5"/>
          <w:w w:val="105"/>
          <w:lang w:eastAsia="nl-NL"/>
        </w:rPr>
        <w:t>P</w:t>
      </w:r>
      <w:r w:rsidRPr="002A3F3B">
        <w:rPr>
          <w:rFonts w:cs="Calibri"/>
          <w:spacing w:val="-5"/>
          <w:w w:val="105"/>
          <w:lang w:eastAsia="nl-NL"/>
        </w:rPr>
        <w:t xml:space="preserve">rovide a clear overview of achieved indexes. For the rest refer to the results in attachment. Describe the available internal expertise </w:t>
      </w:r>
      <w:r w:rsidR="00CE5FD4">
        <w:rPr>
          <w:rFonts w:cs="Calibri"/>
          <w:spacing w:val="-5"/>
          <w:w w:val="105"/>
          <w:lang w:eastAsia="nl-NL"/>
        </w:rPr>
        <w:t>and</w:t>
      </w:r>
      <w:r w:rsidRPr="002A3F3B">
        <w:rPr>
          <w:rFonts w:cs="Calibri"/>
          <w:spacing w:val="-5"/>
          <w:w w:val="105"/>
          <w:lang w:eastAsia="nl-NL"/>
        </w:rPr>
        <w:t xml:space="preserve"> competence, how the expertise in quality assurance is assured (e</w:t>
      </w:r>
      <w:r w:rsidR="00CE5FD4">
        <w:rPr>
          <w:rFonts w:cs="Calibri"/>
          <w:spacing w:val="-5"/>
          <w:w w:val="105"/>
          <w:lang w:eastAsia="nl-NL"/>
        </w:rPr>
        <w:t>.</w:t>
      </w:r>
      <w:r w:rsidRPr="002A3F3B">
        <w:rPr>
          <w:rFonts w:cs="Calibri"/>
          <w:spacing w:val="-5"/>
          <w:w w:val="105"/>
          <w:lang w:eastAsia="nl-NL"/>
        </w:rPr>
        <w:t>g</w:t>
      </w:r>
      <w:r w:rsidR="00CE5FD4">
        <w:rPr>
          <w:rFonts w:cs="Calibri"/>
          <w:spacing w:val="-5"/>
          <w:w w:val="105"/>
          <w:lang w:eastAsia="nl-NL"/>
        </w:rPr>
        <w:t>.,</w:t>
      </w:r>
      <w:r w:rsidRPr="002A3F3B">
        <w:rPr>
          <w:rFonts w:cs="Calibri"/>
          <w:spacing w:val="-5"/>
          <w:w w:val="105"/>
          <w:lang w:eastAsia="nl-NL"/>
        </w:rPr>
        <w:t xml:space="preserve"> which initiatives of education and training have been taken), and the experience built up in quality assurance in recent years. Describe how you made the policy decision to use certain methods and tools, and what preparations and measures were taken to use them properly. Also indicate how the application file was drawn up, by whom the decision was made to have good practice in quality </w:t>
      </w:r>
      <w:r w:rsidR="00CE5FD4">
        <w:rPr>
          <w:rFonts w:cs="Calibri"/>
          <w:spacing w:val="-5"/>
          <w:w w:val="105"/>
          <w:lang w:eastAsia="nl-NL"/>
        </w:rPr>
        <w:t>management</w:t>
      </w:r>
      <w:r w:rsidRPr="002A3F3B">
        <w:rPr>
          <w:rFonts w:cs="Calibri"/>
          <w:spacing w:val="-5"/>
          <w:w w:val="105"/>
          <w:lang w:eastAsia="nl-NL"/>
        </w:rPr>
        <w:t xml:space="preserve"> recognized through a quality label, and how the self-evaluation was discussed via the 4A scan.</w:t>
      </w:r>
    </w:p>
    <w:p w14:paraId="4BEC0D53" w14:textId="6CFB5EDE" w:rsidR="00C076F9" w:rsidRPr="00A80436" w:rsidRDefault="00C076F9" w:rsidP="00CE5FD4">
      <w:pPr>
        <w:keepNext/>
        <w:spacing w:before="240" w:after="60"/>
        <w:outlineLvl w:val="0"/>
        <w:rPr>
          <w:w w:val="105"/>
          <w:lang w:eastAsia="nl-NL"/>
        </w:rPr>
      </w:pPr>
    </w:p>
    <w:p w14:paraId="1CA9AF0E" w14:textId="77777777" w:rsidR="00AB6FB9" w:rsidRDefault="00AB6FB9">
      <w:pPr>
        <w:widowControl/>
        <w:kinsoku/>
        <w:rPr>
          <w:rFonts w:ascii="Cambria" w:hAnsi="Cambria"/>
          <w:b/>
          <w:bCs/>
          <w:color w:val="E36C0A"/>
          <w:w w:val="105"/>
          <w:kern w:val="32"/>
          <w:sz w:val="32"/>
          <w:szCs w:val="32"/>
          <w:lang w:eastAsia="nl-NL"/>
        </w:rPr>
      </w:pPr>
      <w:r>
        <w:rPr>
          <w:w w:val="105"/>
          <w:lang w:eastAsia="nl-NL"/>
        </w:rPr>
        <w:br w:type="page"/>
      </w:r>
    </w:p>
    <w:p w14:paraId="14772D8F" w14:textId="02734EFB" w:rsidR="00CE5FD4" w:rsidRPr="00AB6FB9" w:rsidRDefault="00CE5FD4" w:rsidP="00CE5FD4">
      <w:pPr>
        <w:pStyle w:val="Kop1"/>
        <w:rPr>
          <w:w w:val="105"/>
          <w:lang w:eastAsia="nl-NL"/>
        </w:rPr>
      </w:pPr>
      <w:r w:rsidRPr="00AB6FB9">
        <w:rPr>
          <w:w w:val="105"/>
          <w:lang w:eastAsia="nl-NL"/>
        </w:rPr>
        <w:lastRenderedPageBreak/>
        <w:t>The concrete assessment and improvement of quality</w:t>
      </w:r>
    </w:p>
    <w:p w14:paraId="3B1B77F4" w14:textId="77777777" w:rsidR="00CE5FD4" w:rsidRPr="00CE5FD4" w:rsidRDefault="00CE5FD4" w:rsidP="00CE5FD4">
      <w:pPr>
        <w:rPr>
          <w:rFonts w:cs="Calibri"/>
          <w:spacing w:val="-4"/>
          <w:lang w:eastAsia="nl-NL"/>
        </w:rPr>
      </w:pPr>
    </w:p>
    <w:p w14:paraId="27D59D8A" w14:textId="77777777" w:rsidR="00CE5FD4" w:rsidRPr="00AB6FB9" w:rsidRDefault="00CE5FD4" w:rsidP="00CE5FD4">
      <w:pPr>
        <w:rPr>
          <w:rFonts w:cs="Calibri"/>
          <w:b/>
          <w:bCs/>
          <w:spacing w:val="-4"/>
          <w:lang w:eastAsia="nl-NL"/>
        </w:rPr>
      </w:pPr>
      <w:r w:rsidRPr="00AB6FB9">
        <w:rPr>
          <w:rFonts w:cs="Calibri"/>
          <w:b/>
          <w:bCs/>
          <w:spacing w:val="-4"/>
          <w:lang w:eastAsia="nl-NL"/>
        </w:rPr>
        <w:t>The preparation, organization, implementation and reporting of self-evaluations</w:t>
      </w:r>
    </w:p>
    <w:p w14:paraId="49097F10" w14:textId="44502F2E" w:rsidR="00CE5FD4" w:rsidRPr="00CE5FD4" w:rsidRDefault="00CE5FD4" w:rsidP="00CE5FD4">
      <w:pPr>
        <w:rPr>
          <w:rFonts w:cs="Calibri"/>
          <w:spacing w:val="-4"/>
          <w:lang w:eastAsia="nl-NL"/>
        </w:rPr>
      </w:pPr>
      <w:r w:rsidRPr="00CE5FD4">
        <w:rPr>
          <w:rFonts w:cs="Calibri"/>
          <w:spacing w:val="-4"/>
          <w:lang w:eastAsia="nl-NL"/>
        </w:rPr>
        <w:t xml:space="preserve">Describe how diagnoses </w:t>
      </w:r>
      <w:r w:rsidR="00AB6FB9">
        <w:rPr>
          <w:rFonts w:cs="Calibri"/>
          <w:spacing w:val="-4"/>
          <w:lang w:eastAsia="nl-NL"/>
        </w:rPr>
        <w:t>and</w:t>
      </w:r>
      <w:r w:rsidRPr="00CE5FD4">
        <w:rPr>
          <w:rFonts w:cs="Calibri"/>
          <w:spacing w:val="-4"/>
          <w:lang w:eastAsia="nl-NL"/>
        </w:rPr>
        <w:t xml:space="preserve"> self-evaluations have been organized in recent years and which focus areas</w:t>
      </w:r>
      <w:r w:rsidR="00AB6FB9">
        <w:rPr>
          <w:rFonts w:cs="Calibri"/>
          <w:spacing w:val="-4"/>
          <w:lang w:eastAsia="nl-NL"/>
        </w:rPr>
        <w:t xml:space="preserve"> or</w:t>
      </w:r>
      <w:r w:rsidRPr="00CE5FD4">
        <w:rPr>
          <w:rFonts w:cs="Calibri"/>
          <w:spacing w:val="-4"/>
          <w:lang w:eastAsia="nl-NL"/>
        </w:rPr>
        <w:t xml:space="preserve"> themes </w:t>
      </w:r>
      <w:r w:rsidR="00AB6FB9">
        <w:rPr>
          <w:rFonts w:cs="Calibri"/>
          <w:spacing w:val="-4"/>
          <w:lang w:eastAsia="nl-NL"/>
        </w:rPr>
        <w:t>have been</w:t>
      </w:r>
      <w:r w:rsidRPr="00CE5FD4">
        <w:rPr>
          <w:rFonts w:cs="Calibri"/>
          <w:spacing w:val="-4"/>
          <w:lang w:eastAsia="nl-NL"/>
        </w:rPr>
        <w:t xml:space="preserve"> involved. Describe some important findings from these diagnoses </w:t>
      </w:r>
      <w:r w:rsidR="00AB6FB9">
        <w:rPr>
          <w:rFonts w:cs="Calibri"/>
          <w:spacing w:val="-4"/>
          <w:lang w:eastAsia="nl-NL"/>
        </w:rPr>
        <w:t>and</w:t>
      </w:r>
      <w:r w:rsidRPr="00CE5FD4">
        <w:rPr>
          <w:rFonts w:cs="Calibri"/>
          <w:spacing w:val="-4"/>
          <w:lang w:eastAsia="nl-NL"/>
        </w:rPr>
        <w:t xml:space="preserve"> self-evaluations.</w:t>
      </w:r>
    </w:p>
    <w:p w14:paraId="0C5C710B" w14:textId="77777777" w:rsidR="00CE5FD4" w:rsidRPr="00CE5FD4" w:rsidRDefault="00CE5FD4" w:rsidP="00CE5FD4">
      <w:pPr>
        <w:rPr>
          <w:rFonts w:cs="Calibri"/>
          <w:spacing w:val="-4"/>
          <w:lang w:eastAsia="nl-NL"/>
        </w:rPr>
      </w:pPr>
    </w:p>
    <w:p w14:paraId="51695982" w14:textId="77777777" w:rsidR="00CE5FD4" w:rsidRPr="00AB6FB9" w:rsidRDefault="00CE5FD4" w:rsidP="00CE5FD4">
      <w:pPr>
        <w:rPr>
          <w:rFonts w:cs="Calibri"/>
          <w:b/>
          <w:bCs/>
          <w:spacing w:val="-4"/>
          <w:lang w:eastAsia="nl-NL"/>
        </w:rPr>
      </w:pPr>
      <w:r w:rsidRPr="00AB6FB9">
        <w:rPr>
          <w:rFonts w:cs="Calibri"/>
          <w:b/>
          <w:bCs/>
          <w:spacing w:val="-4"/>
          <w:lang w:eastAsia="nl-NL"/>
        </w:rPr>
        <w:t>The choice and follow-up of improvement projects</w:t>
      </w:r>
    </w:p>
    <w:p w14:paraId="519BB800" w14:textId="1D246F00" w:rsidR="00CE5FD4" w:rsidRPr="00CE5FD4" w:rsidRDefault="00CE5FD4" w:rsidP="00CE5FD4">
      <w:pPr>
        <w:rPr>
          <w:rFonts w:cs="Calibri"/>
          <w:spacing w:val="-4"/>
          <w:lang w:eastAsia="nl-NL"/>
        </w:rPr>
      </w:pPr>
      <w:r w:rsidRPr="00CE5FD4">
        <w:rPr>
          <w:rFonts w:cs="Calibri"/>
          <w:spacing w:val="-4"/>
          <w:lang w:eastAsia="nl-NL"/>
        </w:rPr>
        <w:t xml:space="preserve">Describe the chosen improvement projects in recent years, how the choice for improvement projects has been determined and which criteria for prioritization may have been used. You can take into account policy plans, external obligations, critical success factors, expectations of different </w:t>
      </w:r>
      <w:r w:rsidR="00AB6FB9">
        <w:rPr>
          <w:rFonts w:cs="Calibri"/>
          <w:spacing w:val="-4"/>
          <w:lang w:eastAsia="nl-NL"/>
        </w:rPr>
        <w:t>stakeholders</w:t>
      </w:r>
      <w:r w:rsidRPr="00CE5FD4">
        <w:rPr>
          <w:rFonts w:cs="Calibri"/>
          <w:spacing w:val="-4"/>
          <w:lang w:eastAsia="nl-NL"/>
        </w:rPr>
        <w:t xml:space="preserve"> involved, but also how improvement </w:t>
      </w:r>
      <w:r w:rsidR="00AB6FB9">
        <w:rPr>
          <w:rFonts w:cs="Calibri"/>
          <w:spacing w:val="-4"/>
          <w:lang w:eastAsia="nl-NL"/>
        </w:rPr>
        <w:t>projects</w:t>
      </w:r>
      <w:r w:rsidRPr="00CE5FD4">
        <w:rPr>
          <w:rFonts w:cs="Calibri"/>
          <w:spacing w:val="-4"/>
          <w:lang w:eastAsia="nl-NL"/>
        </w:rPr>
        <w:t xml:space="preserve"> are interrelated and interdependent. Problem analysis techniques may have proved useful here. Here or in annex you provide an overview of the improvement projects, with their planned duration. The formulation of improvement </w:t>
      </w:r>
      <w:r w:rsidR="00AB6FB9">
        <w:rPr>
          <w:rFonts w:cs="Calibri"/>
          <w:spacing w:val="-4"/>
          <w:lang w:eastAsia="nl-NL"/>
        </w:rPr>
        <w:t xml:space="preserve">projects </w:t>
      </w:r>
      <w:r w:rsidRPr="00CE5FD4">
        <w:rPr>
          <w:rFonts w:cs="Calibri"/>
          <w:spacing w:val="-4"/>
          <w:lang w:eastAsia="nl-NL"/>
        </w:rPr>
        <w:t>is an important aspect. Some can be very specific and clearly defined, and very easy to manage (so-called quick wins); others are more complex and difficult to achieve, but with a potentially significant impact. You can attach an overview and limit the description in this section to a critical discussion of the above quality aspects.</w:t>
      </w:r>
    </w:p>
    <w:p w14:paraId="5DEEC7CB" w14:textId="77777777" w:rsidR="00CE5FD4" w:rsidRPr="00CE5FD4" w:rsidRDefault="00CE5FD4" w:rsidP="00CE5FD4">
      <w:pPr>
        <w:rPr>
          <w:rFonts w:cs="Calibri"/>
          <w:spacing w:val="-4"/>
          <w:lang w:eastAsia="nl-NL"/>
        </w:rPr>
      </w:pPr>
    </w:p>
    <w:p w14:paraId="2C7390E3" w14:textId="39C9F2AD" w:rsidR="00CE5FD4" w:rsidRPr="00AB6FB9" w:rsidRDefault="00CE5FD4" w:rsidP="00CE5FD4">
      <w:pPr>
        <w:rPr>
          <w:rFonts w:cs="Calibri"/>
          <w:spacing w:val="-4"/>
          <w:lang w:eastAsia="nl-NL"/>
        </w:rPr>
      </w:pPr>
      <w:r w:rsidRPr="00AB6FB9">
        <w:rPr>
          <w:rFonts w:cs="Calibri"/>
          <w:b/>
          <w:bCs/>
          <w:spacing w:val="-4"/>
          <w:lang w:eastAsia="nl-NL"/>
        </w:rPr>
        <w:t xml:space="preserve">The elaboration of 3 chosen improvement projects </w:t>
      </w:r>
      <w:r w:rsidRPr="00AB6FB9">
        <w:rPr>
          <w:rFonts w:cs="Calibri"/>
          <w:spacing w:val="-4"/>
          <w:lang w:eastAsia="nl-NL"/>
        </w:rPr>
        <w:t xml:space="preserve">(necessary </w:t>
      </w:r>
      <w:r w:rsidR="00AB6FB9" w:rsidRPr="00AB6FB9">
        <w:rPr>
          <w:rFonts w:cs="Calibri"/>
          <w:spacing w:val="-4"/>
          <w:lang w:eastAsia="nl-NL"/>
        </w:rPr>
        <w:t>for</w:t>
      </w:r>
      <w:r w:rsidRPr="00AB6FB9">
        <w:rPr>
          <w:rFonts w:cs="Calibri"/>
          <w:spacing w:val="-4"/>
          <w:lang w:eastAsia="nl-NL"/>
        </w:rPr>
        <w:t xml:space="preserve"> an A level)</w:t>
      </w:r>
    </w:p>
    <w:p w14:paraId="688A1BA5" w14:textId="309FABE2" w:rsidR="00CE5FD4" w:rsidRPr="00CE5FD4" w:rsidRDefault="00CE5FD4" w:rsidP="00CE5FD4">
      <w:pPr>
        <w:rPr>
          <w:rFonts w:cs="Calibri"/>
          <w:spacing w:val="-4"/>
          <w:lang w:eastAsia="nl-NL"/>
        </w:rPr>
      </w:pPr>
      <w:r w:rsidRPr="00CE5FD4">
        <w:rPr>
          <w:rFonts w:cs="Calibri"/>
          <w:spacing w:val="-4"/>
          <w:lang w:eastAsia="nl-NL"/>
        </w:rPr>
        <w:t xml:space="preserve">Describe the elaboration and realization of 1 to 3 chosen improvement projects with their relevance and importance for your organization and your activities, and the impact of improvement. For an A-label one project is sufficient, for an A + label you need three projects, spread over several years, or a larger project comprising three sub-projects. For each (sub) project, add an overview table in attachment, in which the various sub-actions </w:t>
      </w:r>
      <w:r w:rsidR="00AB6FB9">
        <w:rPr>
          <w:rFonts w:cs="Calibri"/>
          <w:spacing w:val="-4"/>
          <w:lang w:eastAsia="nl-NL"/>
        </w:rPr>
        <w:t xml:space="preserve">or </w:t>
      </w:r>
      <w:r w:rsidRPr="00CE5FD4">
        <w:rPr>
          <w:rFonts w:cs="Calibri"/>
          <w:spacing w:val="-4"/>
          <w:lang w:eastAsia="nl-NL"/>
        </w:rPr>
        <w:t xml:space="preserve">realizations with their implementation date are shown. You can use screenshots or PDF reports from the PROSE instruments. </w:t>
      </w:r>
      <w:r w:rsidR="00AB6FB9">
        <w:rPr>
          <w:rFonts w:cs="Calibri"/>
          <w:spacing w:val="-4"/>
          <w:lang w:eastAsia="nl-NL"/>
        </w:rPr>
        <w:t>For</w:t>
      </w:r>
      <w:r w:rsidRPr="00CE5FD4">
        <w:rPr>
          <w:rFonts w:cs="Calibri"/>
          <w:spacing w:val="-4"/>
          <w:lang w:eastAsia="nl-NL"/>
        </w:rPr>
        <w:t xml:space="preserve"> each project you pay attention to the structured approach in terms of implementation, regularly checking the progress and effectiveness of the implementation, regularly assessing and discussing possible adjustments</w:t>
      </w:r>
      <w:r w:rsidR="00AB6FB9">
        <w:rPr>
          <w:rFonts w:cs="Calibri"/>
          <w:spacing w:val="-4"/>
          <w:lang w:eastAsia="nl-NL"/>
        </w:rPr>
        <w:t xml:space="preserve">, </w:t>
      </w:r>
      <w:r w:rsidRPr="00CE5FD4">
        <w:rPr>
          <w:rFonts w:cs="Calibri"/>
          <w:spacing w:val="-4"/>
          <w:lang w:eastAsia="nl-NL"/>
        </w:rPr>
        <w:t xml:space="preserve">adaptations </w:t>
      </w:r>
      <w:r w:rsidR="00AB6FB9">
        <w:rPr>
          <w:rFonts w:cs="Calibri"/>
          <w:spacing w:val="-4"/>
          <w:lang w:eastAsia="nl-NL"/>
        </w:rPr>
        <w:t>or</w:t>
      </w:r>
      <w:r w:rsidRPr="00CE5FD4">
        <w:rPr>
          <w:rFonts w:cs="Calibri"/>
          <w:spacing w:val="-4"/>
          <w:lang w:eastAsia="nl-NL"/>
        </w:rPr>
        <w:t xml:space="preserve"> revisions of improvement actions</w:t>
      </w:r>
      <w:r w:rsidR="00AB6FB9">
        <w:rPr>
          <w:rFonts w:cs="Calibri"/>
          <w:spacing w:val="-4"/>
          <w:lang w:eastAsia="nl-NL"/>
        </w:rPr>
        <w:t>,</w:t>
      </w:r>
      <w:r w:rsidRPr="00CE5FD4">
        <w:rPr>
          <w:rFonts w:cs="Calibri"/>
          <w:spacing w:val="-4"/>
          <w:lang w:eastAsia="nl-NL"/>
        </w:rPr>
        <w:t xml:space="preserve"> and the effective achievement of the </w:t>
      </w:r>
      <w:r w:rsidR="00AB6FB9">
        <w:rPr>
          <w:rFonts w:cs="Calibri"/>
          <w:spacing w:val="-4"/>
          <w:lang w:eastAsia="nl-NL"/>
        </w:rPr>
        <w:t>objectives set</w:t>
      </w:r>
      <w:r w:rsidRPr="00CE5FD4">
        <w:rPr>
          <w:rFonts w:cs="Calibri"/>
          <w:spacing w:val="-4"/>
          <w:lang w:eastAsia="nl-NL"/>
        </w:rPr>
        <w:t>. You can use the PROSE project process sheet, which you simply add in attachment in this case.</w:t>
      </w:r>
    </w:p>
    <w:p w14:paraId="15537836" w14:textId="77777777" w:rsidR="00CE5FD4" w:rsidRPr="00CE5FD4" w:rsidRDefault="00CE5FD4" w:rsidP="00CE5FD4">
      <w:pPr>
        <w:rPr>
          <w:rFonts w:cs="Calibri"/>
          <w:spacing w:val="-4"/>
          <w:lang w:eastAsia="nl-NL"/>
        </w:rPr>
      </w:pPr>
    </w:p>
    <w:p w14:paraId="3E377F57" w14:textId="77777777" w:rsidR="00CE5FD4" w:rsidRPr="00A80436" w:rsidRDefault="00CE5FD4" w:rsidP="00CE5FD4">
      <w:pPr>
        <w:pStyle w:val="Kop1"/>
        <w:rPr>
          <w:w w:val="105"/>
          <w:lang w:eastAsia="nl-NL"/>
        </w:rPr>
      </w:pPr>
      <w:r w:rsidRPr="00A80436">
        <w:rPr>
          <w:w w:val="105"/>
          <w:lang w:eastAsia="nl-NL"/>
        </w:rPr>
        <w:t>The dynamics and sustainability of quality assurance</w:t>
      </w:r>
    </w:p>
    <w:p w14:paraId="477E2F16" w14:textId="667996D4" w:rsidR="00645585" w:rsidRPr="00CE5FD4" w:rsidRDefault="00CE5FD4" w:rsidP="00CE5FD4">
      <w:pPr>
        <w:rPr>
          <w:rFonts w:cs="Calibri"/>
          <w:spacing w:val="-4"/>
          <w:lang w:eastAsia="nl-NL"/>
        </w:rPr>
      </w:pPr>
      <w:r w:rsidRPr="00CE5FD4">
        <w:rPr>
          <w:rFonts w:cs="Calibri"/>
          <w:spacing w:val="-4"/>
          <w:lang w:eastAsia="nl-NL"/>
        </w:rPr>
        <w:t xml:space="preserve">You only complete this part if you are going for an A+ level. Describe the efficacy, productivity and dynamics of the quality steering committee over the past few years. Describe how you </w:t>
      </w:r>
      <w:r w:rsidR="00AB6FB9">
        <w:rPr>
          <w:rFonts w:cs="Calibri"/>
          <w:spacing w:val="-4"/>
          <w:lang w:eastAsia="nl-NL"/>
        </w:rPr>
        <w:t>guarantee</w:t>
      </w:r>
      <w:r w:rsidRPr="00CE5FD4">
        <w:rPr>
          <w:rFonts w:cs="Calibri"/>
          <w:spacing w:val="-4"/>
          <w:lang w:eastAsia="nl-NL"/>
        </w:rPr>
        <w:t xml:space="preserve"> a sustainable quality cycle in which a policy is based on quality indicators and a quality culture has been realized in the organization. Describe (for at least 3 improvement projects undertaken) how you ensure that improvements are sustainable in nature and what you have learned from (1) the domain to which the improvement projects relate, (2) the approach </w:t>
      </w:r>
      <w:r w:rsidR="00AB6FB9">
        <w:rPr>
          <w:rFonts w:cs="Calibri"/>
          <w:spacing w:val="-4"/>
          <w:lang w:eastAsia="nl-NL"/>
        </w:rPr>
        <w:t>adopted for</w:t>
      </w:r>
      <w:r w:rsidRPr="00CE5FD4">
        <w:rPr>
          <w:rFonts w:cs="Calibri"/>
          <w:spacing w:val="-4"/>
          <w:lang w:eastAsia="nl-NL"/>
        </w:rPr>
        <w:t xml:space="preserve"> improvement projects per se, and (3) the quality policy in your organization. Try to provide evidence for the assessment criteria that focus on the integrative, dynamic and sustainable character of quality assurance.</w:t>
      </w:r>
    </w:p>
    <w:p w14:paraId="4EE1347C" w14:textId="77777777" w:rsidR="00C076F9" w:rsidRPr="00CE5FD4" w:rsidRDefault="00C076F9" w:rsidP="00645585">
      <w:pPr>
        <w:rPr>
          <w:rFonts w:cs="Calibri"/>
          <w:spacing w:val="-4"/>
          <w:lang w:eastAsia="nl-NL"/>
        </w:rPr>
      </w:pPr>
    </w:p>
    <w:p w14:paraId="30A75C8E" w14:textId="77777777" w:rsidR="009E0D9C" w:rsidRPr="00A80436" w:rsidRDefault="009E0D9C" w:rsidP="009E0D9C">
      <w:pPr>
        <w:rPr>
          <w:rFonts w:cs="Calibri"/>
          <w:spacing w:val="-4"/>
          <w:lang w:eastAsia="nl-NL"/>
        </w:rPr>
        <w:sectPr w:rsidR="009E0D9C" w:rsidRPr="00A80436" w:rsidSect="00701886">
          <w:footerReference w:type="default" r:id="rId7"/>
          <w:pgSz w:w="11918" w:h="16854"/>
          <w:pgMar w:top="1134" w:right="1134" w:bottom="1134" w:left="1134" w:header="709" w:footer="834" w:gutter="0"/>
          <w:cols w:space="708"/>
          <w:noEndnote/>
        </w:sectPr>
      </w:pPr>
      <w:r w:rsidRPr="00A80436">
        <w:rPr>
          <w:rFonts w:cs="Calibri"/>
          <w:spacing w:val="-4"/>
          <w:lang w:eastAsia="nl-NL"/>
        </w:rPr>
        <w:t>.</w:t>
      </w:r>
    </w:p>
    <w:p w14:paraId="1F966F75" w14:textId="76E7B85F" w:rsidR="00D442A6" w:rsidRPr="00AB6FB9" w:rsidRDefault="00AB6FB9" w:rsidP="00D442A6">
      <w:pPr>
        <w:pStyle w:val="Kop1"/>
        <w:rPr>
          <w:lang w:eastAsia="nl-NL"/>
        </w:rPr>
      </w:pPr>
      <w:r w:rsidRPr="00AB6FB9">
        <w:rPr>
          <w:lang w:eastAsia="nl-NL"/>
        </w:rPr>
        <w:lastRenderedPageBreak/>
        <w:t>Annexes</w:t>
      </w:r>
    </w:p>
    <w:p w14:paraId="693E93FF" w14:textId="77777777" w:rsidR="00D442A6" w:rsidRPr="00AB6FB9" w:rsidRDefault="00D442A6" w:rsidP="00767381">
      <w:pPr>
        <w:rPr>
          <w:rFonts w:cs="Calibri"/>
          <w:lang w:eastAsia="nl-NL"/>
        </w:rPr>
      </w:pPr>
    </w:p>
    <w:p w14:paraId="24C831BC" w14:textId="2E6163C3" w:rsidR="00AB6FB9" w:rsidRPr="00AB6FB9" w:rsidRDefault="00AB6FB9" w:rsidP="00AB6FB9">
      <w:pPr>
        <w:rPr>
          <w:rFonts w:cs="Calibri"/>
          <w:color w:val="595959"/>
          <w:sz w:val="22"/>
          <w:szCs w:val="22"/>
          <w:lang w:eastAsia="nl-NL"/>
        </w:rPr>
      </w:pPr>
      <w:r>
        <w:rPr>
          <w:rFonts w:cs="Calibri"/>
          <w:color w:val="595959"/>
          <w:sz w:val="22"/>
          <w:szCs w:val="22"/>
          <w:lang w:eastAsia="nl-NL"/>
        </w:rPr>
        <w:t>To</w:t>
      </w:r>
      <w:r w:rsidRPr="00AB6FB9">
        <w:rPr>
          <w:rFonts w:cs="Calibri"/>
          <w:color w:val="595959"/>
          <w:sz w:val="22"/>
          <w:szCs w:val="22"/>
          <w:lang w:eastAsia="nl-NL"/>
        </w:rPr>
        <w:t xml:space="preserve"> be added as a separate attachment</w:t>
      </w:r>
      <w:r>
        <w:rPr>
          <w:rFonts w:cs="Calibri"/>
          <w:color w:val="595959"/>
          <w:sz w:val="22"/>
          <w:szCs w:val="22"/>
          <w:lang w:eastAsia="nl-NL"/>
        </w:rPr>
        <w:t>s</w:t>
      </w:r>
      <w:r w:rsidRPr="00AB6FB9">
        <w:rPr>
          <w:rFonts w:cs="Calibri"/>
          <w:color w:val="595959"/>
          <w:sz w:val="22"/>
          <w:szCs w:val="22"/>
          <w:lang w:eastAsia="nl-NL"/>
        </w:rPr>
        <w:t>:</w:t>
      </w:r>
    </w:p>
    <w:p w14:paraId="2F28BF48" w14:textId="27870BB3"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Self-</w:t>
      </w:r>
      <w:r>
        <w:rPr>
          <w:rFonts w:cs="Calibri"/>
          <w:color w:val="595959"/>
          <w:sz w:val="22"/>
          <w:szCs w:val="22"/>
          <w:lang w:eastAsia="nl-NL"/>
        </w:rPr>
        <w:t>assessment</w:t>
      </w:r>
      <w:r w:rsidRPr="00AB6FB9">
        <w:rPr>
          <w:rFonts w:cs="Calibri"/>
          <w:color w:val="595959"/>
          <w:sz w:val="22"/>
          <w:szCs w:val="22"/>
          <w:lang w:eastAsia="nl-NL"/>
        </w:rPr>
        <w:t xml:space="preserve"> 7C and 4A (downloaded as PDF from the PROSE online </w:t>
      </w:r>
      <w:r>
        <w:rPr>
          <w:rFonts w:cs="Calibri"/>
          <w:color w:val="595959"/>
          <w:sz w:val="22"/>
          <w:szCs w:val="22"/>
          <w:lang w:eastAsia="nl-NL"/>
        </w:rPr>
        <w:t xml:space="preserve">digital </w:t>
      </w:r>
      <w:r w:rsidRPr="00AB6FB9">
        <w:rPr>
          <w:rFonts w:cs="Calibri"/>
          <w:color w:val="595959"/>
          <w:sz w:val="22"/>
          <w:szCs w:val="22"/>
          <w:lang w:eastAsia="nl-NL"/>
        </w:rPr>
        <w:t>system)</w:t>
      </w:r>
    </w:p>
    <w:p w14:paraId="493EF9A8" w14:textId="18DE6961"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xml:space="preserve">• </w:t>
      </w:r>
      <w:proofErr w:type="spellStart"/>
      <w:r w:rsidRPr="00AB6FB9">
        <w:rPr>
          <w:rFonts w:cs="Calibri"/>
          <w:color w:val="595959"/>
          <w:sz w:val="22"/>
          <w:szCs w:val="22"/>
          <w:lang w:eastAsia="nl-NL"/>
        </w:rPr>
        <w:t>Quickscan</w:t>
      </w:r>
      <w:proofErr w:type="spellEnd"/>
      <w:r w:rsidRPr="00AB6FB9">
        <w:rPr>
          <w:rFonts w:cs="Calibri"/>
          <w:color w:val="595959"/>
          <w:sz w:val="22"/>
          <w:szCs w:val="22"/>
          <w:lang w:eastAsia="nl-NL"/>
        </w:rPr>
        <w:t xml:space="preserve"> EFQM or </w:t>
      </w:r>
      <w:r>
        <w:rPr>
          <w:rFonts w:cs="Calibri"/>
          <w:color w:val="595959"/>
          <w:sz w:val="22"/>
          <w:szCs w:val="22"/>
          <w:lang w:eastAsia="nl-NL"/>
        </w:rPr>
        <w:t xml:space="preserve">a </w:t>
      </w:r>
      <w:r w:rsidRPr="00AB6FB9">
        <w:rPr>
          <w:rFonts w:cs="Calibri"/>
          <w:color w:val="595959"/>
          <w:sz w:val="22"/>
          <w:szCs w:val="22"/>
          <w:lang w:eastAsia="nl-NL"/>
        </w:rPr>
        <w:t xml:space="preserve">similar broad </w:t>
      </w:r>
      <w:r>
        <w:rPr>
          <w:rFonts w:cs="Calibri"/>
          <w:color w:val="595959"/>
          <w:sz w:val="22"/>
          <w:szCs w:val="22"/>
          <w:lang w:eastAsia="nl-NL"/>
        </w:rPr>
        <w:t>SWOT</w:t>
      </w:r>
      <w:r w:rsidRPr="00AB6FB9">
        <w:rPr>
          <w:rFonts w:cs="Calibri"/>
          <w:color w:val="595959"/>
          <w:sz w:val="22"/>
          <w:szCs w:val="22"/>
          <w:lang w:eastAsia="nl-NL"/>
        </w:rPr>
        <w:t xml:space="preserve"> analysis across the 9 focus areas (pdf)</w:t>
      </w:r>
    </w:p>
    <w:p w14:paraId="0FFC8D55"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If applicable: Evidence (PDF) of quality certification already obtained in the past 5 years</w:t>
      </w:r>
    </w:p>
    <w:p w14:paraId="66C6AD8C" w14:textId="77777777" w:rsidR="00AB6FB9" w:rsidRPr="00AB6FB9" w:rsidRDefault="00AB6FB9" w:rsidP="00AB6FB9">
      <w:pPr>
        <w:rPr>
          <w:rFonts w:cs="Calibri"/>
          <w:color w:val="595959"/>
          <w:sz w:val="22"/>
          <w:szCs w:val="22"/>
          <w:lang w:eastAsia="nl-NL"/>
        </w:rPr>
      </w:pPr>
    </w:p>
    <w:p w14:paraId="6EFCD27C"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Any additional attachments as proof, chosen by yourself or required according to level, for example:</w:t>
      </w:r>
    </w:p>
    <w:p w14:paraId="7423DE33"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Document with description of quality policy</w:t>
      </w:r>
    </w:p>
    <w:p w14:paraId="1F102DCF"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Job profile of the quality coordinator</w:t>
      </w:r>
    </w:p>
    <w:p w14:paraId="4ABA2B9A"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Overview and elaboration of improvement projects (project management sheets or prints from PODS)</w:t>
      </w:r>
    </w:p>
    <w:p w14:paraId="63277EC5"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Overview of quality indicators (print from PODS)</w:t>
      </w:r>
    </w:p>
    <w:p w14:paraId="7D3744DF"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Etc.</w:t>
      </w:r>
    </w:p>
    <w:p w14:paraId="4C5A2223" w14:textId="77777777" w:rsidR="00AB6FB9" w:rsidRPr="00AB6FB9" w:rsidRDefault="00AB6FB9" w:rsidP="00AB6FB9">
      <w:pPr>
        <w:rPr>
          <w:rFonts w:cs="Calibri"/>
          <w:color w:val="595959"/>
          <w:sz w:val="22"/>
          <w:szCs w:val="22"/>
          <w:lang w:eastAsia="nl-NL"/>
        </w:rPr>
      </w:pPr>
    </w:p>
    <w:p w14:paraId="38DC6DC2" w14:textId="77777777" w:rsidR="00AB6FB9" w:rsidRPr="00AB6FB9" w:rsidRDefault="00AB6FB9" w:rsidP="00AB6FB9">
      <w:pPr>
        <w:rPr>
          <w:rFonts w:cs="Calibri"/>
          <w:color w:val="595959"/>
          <w:sz w:val="22"/>
          <w:szCs w:val="22"/>
          <w:lang w:eastAsia="nl-NL"/>
        </w:rPr>
      </w:pPr>
    </w:p>
    <w:p w14:paraId="7B6B8B88"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Tips:</w:t>
      </w:r>
    </w:p>
    <w:p w14:paraId="67D4DB5D" w14:textId="0B0635BA"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For those who have systematically used the various surveys from PROSE in accordance with the recommendations, compiling a file for a quality label does not require much work. In this case, it is sufficient to add it as an attachment and refer to it in the file. You can easily substantiate various issues by additionally adding reports of certain diagnoses, such as Employee satisfaction and Human organization.</w:t>
      </w:r>
    </w:p>
    <w:p w14:paraId="6BF05B78" w14:textId="77777777"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The PROSE system makes it easy to generate quality indicators. The indices from PROSE surveys can in themselves be used as indicators. In the online system you can determine and follow up sets of quality indicators over several years.</w:t>
      </w:r>
    </w:p>
    <w:p w14:paraId="7EF1FEE1" w14:textId="77777777" w:rsidR="00AB6FB9" w:rsidRPr="00AB6FB9" w:rsidRDefault="00AB6FB9" w:rsidP="00AB6FB9">
      <w:pPr>
        <w:rPr>
          <w:rFonts w:cs="Calibri"/>
          <w:color w:val="595959"/>
          <w:sz w:val="22"/>
          <w:szCs w:val="22"/>
          <w:lang w:eastAsia="nl-NL"/>
        </w:rPr>
      </w:pPr>
    </w:p>
    <w:p w14:paraId="24CBFA59" w14:textId="77777777" w:rsidR="00AB6FB9" w:rsidRPr="00AB6FB9" w:rsidRDefault="00AB6FB9" w:rsidP="00AB6FB9">
      <w:pPr>
        <w:rPr>
          <w:rFonts w:cs="Calibri"/>
          <w:color w:val="595959"/>
          <w:sz w:val="22"/>
          <w:szCs w:val="22"/>
          <w:lang w:eastAsia="nl-NL"/>
        </w:rPr>
      </w:pPr>
    </w:p>
    <w:p w14:paraId="404FDE81" w14:textId="3F95B724" w:rsidR="00AB6FB9" w:rsidRPr="00AB6FB9" w:rsidRDefault="00AB6FB9" w:rsidP="00AB6FB9">
      <w:pPr>
        <w:rPr>
          <w:rFonts w:cs="Calibri"/>
          <w:color w:val="595959"/>
          <w:sz w:val="22"/>
          <w:szCs w:val="22"/>
          <w:lang w:eastAsia="nl-NL"/>
        </w:rPr>
      </w:pPr>
      <w:r w:rsidRPr="00AB6FB9">
        <w:rPr>
          <w:rFonts w:cs="Calibri"/>
          <w:color w:val="595959"/>
          <w:sz w:val="22"/>
          <w:szCs w:val="22"/>
          <w:lang w:eastAsia="nl-NL"/>
        </w:rPr>
        <w:t xml:space="preserve">For </w:t>
      </w:r>
      <w:r w:rsidR="007E4896">
        <w:rPr>
          <w:rFonts w:cs="Calibri"/>
          <w:color w:val="595959"/>
          <w:sz w:val="22"/>
          <w:szCs w:val="22"/>
          <w:lang w:eastAsia="nl-NL"/>
        </w:rPr>
        <w:t xml:space="preserve">your </w:t>
      </w:r>
      <w:r w:rsidRPr="00AB6FB9">
        <w:rPr>
          <w:rFonts w:cs="Calibri"/>
          <w:color w:val="595959"/>
          <w:sz w:val="22"/>
          <w:szCs w:val="22"/>
          <w:lang w:eastAsia="nl-NL"/>
        </w:rPr>
        <w:t>information:</w:t>
      </w:r>
    </w:p>
    <w:p w14:paraId="6A022DAF" w14:textId="5B05ADBF" w:rsidR="00A265F3" w:rsidRPr="00AB6FB9" w:rsidRDefault="00AB6FB9" w:rsidP="00AB6FB9">
      <w:pPr>
        <w:rPr>
          <w:rFonts w:cs="Calibri"/>
          <w:color w:val="595959"/>
          <w:sz w:val="22"/>
          <w:szCs w:val="22"/>
          <w:lang w:eastAsia="nl-NL"/>
        </w:rPr>
      </w:pPr>
      <w:r w:rsidRPr="00AB6FB9">
        <w:rPr>
          <w:rFonts w:cs="Calibri"/>
          <w:color w:val="595959"/>
          <w:sz w:val="22"/>
          <w:szCs w:val="22"/>
          <w:lang w:eastAsia="nl-NL"/>
        </w:rPr>
        <w:t xml:space="preserve">• Appendices remain strictly confidential within the assessment process of the file and are only used </w:t>
      </w:r>
      <w:r w:rsidR="007E4896">
        <w:rPr>
          <w:rFonts w:cs="Calibri"/>
          <w:color w:val="595959"/>
          <w:sz w:val="22"/>
          <w:szCs w:val="22"/>
          <w:lang w:eastAsia="nl-NL"/>
        </w:rPr>
        <w:t>for other purposes</w:t>
      </w:r>
      <w:r w:rsidRPr="00AB6FB9">
        <w:rPr>
          <w:rFonts w:cs="Calibri"/>
          <w:color w:val="595959"/>
          <w:sz w:val="22"/>
          <w:szCs w:val="22"/>
          <w:lang w:eastAsia="nl-NL"/>
        </w:rPr>
        <w:t xml:space="preserve"> with explicit permission (e</w:t>
      </w:r>
      <w:r w:rsidR="007E4896">
        <w:rPr>
          <w:rFonts w:cs="Calibri"/>
          <w:color w:val="595959"/>
          <w:sz w:val="22"/>
          <w:szCs w:val="22"/>
          <w:lang w:eastAsia="nl-NL"/>
        </w:rPr>
        <w:t>.</w:t>
      </w:r>
      <w:r w:rsidRPr="00AB6FB9">
        <w:rPr>
          <w:rFonts w:cs="Calibri"/>
          <w:color w:val="595959"/>
          <w:sz w:val="22"/>
          <w:szCs w:val="22"/>
          <w:lang w:eastAsia="nl-NL"/>
        </w:rPr>
        <w:t>g</w:t>
      </w:r>
      <w:r w:rsidR="007E4896">
        <w:rPr>
          <w:rFonts w:cs="Calibri"/>
          <w:color w:val="595959"/>
          <w:sz w:val="22"/>
          <w:szCs w:val="22"/>
          <w:lang w:eastAsia="nl-NL"/>
        </w:rPr>
        <w:t>.,</w:t>
      </w:r>
      <w:r w:rsidRPr="00AB6FB9">
        <w:rPr>
          <w:rFonts w:cs="Calibri"/>
          <w:color w:val="595959"/>
          <w:sz w:val="22"/>
          <w:szCs w:val="22"/>
          <w:lang w:eastAsia="nl-NL"/>
        </w:rPr>
        <w:t xml:space="preserve"> in function of training and learning from good practical examples - in this case examples are anonymized </w:t>
      </w:r>
      <w:r w:rsidR="007E4896">
        <w:rPr>
          <w:rFonts w:cs="Calibri"/>
          <w:color w:val="595959"/>
          <w:sz w:val="22"/>
          <w:szCs w:val="22"/>
          <w:lang w:eastAsia="nl-NL"/>
        </w:rPr>
        <w:t>as</w:t>
      </w:r>
      <w:r w:rsidRPr="00AB6FB9">
        <w:rPr>
          <w:rFonts w:cs="Calibri"/>
          <w:color w:val="595959"/>
          <w:sz w:val="22"/>
          <w:szCs w:val="22"/>
          <w:lang w:eastAsia="nl-NL"/>
        </w:rPr>
        <w:t xml:space="preserve"> necessary or desired).</w:t>
      </w:r>
    </w:p>
    <w:sectPr w:rsidR="00A265F3" w:rsidRPr="00AB6FB9" w:rsidSect="00701886">
      <w:footerReference w:type="default" r:id="rId8"/>
      <w:pgSz w:w="11918" w:h="16854"/>
      <w:pgMar w:top="1134" w:right="1134" w:bottom="1134" w:left="1134" w:header="709" w:footer="83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0603" w14:textId="77777777" w:rsidR="006A28C4" w:rsidRDefault="006A28C4">
      <w:r>
        <w:separator/>
      </w:r>
    </w:p>
  </w:endnote>
  <w:endnote w:type="continuationSeparator" w:id="0">
    <w:p w14:paraId="5F9EA38B" w14:textId="77777777" w:rsidR="006A28C4" w:rsidRDefault="006A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D0E8" w14:textId="77777777" w:rsidR="00F629C9" w:rsidRDefault="00F629C9">
    <w:pPr>
      <w:keepNext/>
      <w:keepLines/>
      <w:tabs>
        <w:tab w:val="left" w:pos="9764"/>
      </w:tabs>
      <w:rPr>
        <w:rFonts w:ascii="Verdana" w:hAnsi="Verdana" w:cs="Verdana"/>
        <w:sz w:val="17"/>
        <w:szCs w:val="17"/>
        <w:lang w:val="nl-NL" w:eastAsia="nl-NL"/>
      </w:rPr>
    </w:pPr>
    <w:r>
      <w:tab/>
    </w:r>
    <w:r>
      <w:rPr>
        <w:rFonts w:ascii="Verdana" w:hAnsi="Verdana" w:cs="Verdana"/>
        <w:sz w:val="17"/>
        <w:szCs w:val="17"/>
        <w:lang w:val="nl-NL" w:eastAsia="nl-NL"/>
      </w:rPr>
      <w:fldChar w:fldCharType="begin"/>
    </w:r>
    <w:r>
      <w:rPr>
        <w:rFonts w:ascii="Verdana" w:hAnsi="Verdana" w:cs="Verdana"/>
        <w:sz w:val="17"/>
        <w:szCs w:val="17"/>
        <w:lang w:val="nl-NL" w:eastAsia="nl-NL"/>
      </w:rPr>
      <w:instrText xml:space="preserve"> PAGE </w:instrText>
    </w:r>
    <w:r>
      <w:rPr>
        <w:rFonts w:ascii="Verdana" w:hAnsi="Verdana" w:cs="Verdana"/>
        <w:sz w:val="17"/>
        <w:szCs w:val="17"/>
        <w:lang w:val="nl-NL" w:eastAsia="nl-NL"/>
      </w:rPr>
      <w:fldChar w:fldCharType="separate"/>
    </w:r>
    <w:r w:rsidR="008077E9">
      <w:rPr>
        <w:rFonts w:ascii="Verdana" w:hAnsi="Verdana" w:cs="Verdana"/>
        <w:noProof/>
        <w:sz w:val="17"/>
        <w:szCs w:val="17"/>
        <w:lang w:val="nl-NL" w:eastAsia="nl-NL"/>
      </w:rPr>
      <w:t>2</w:t>
    </w:r>
    <w:r>
      <w:rPr>
        <w:rFonts w:ascii="Verdana" w:hAnsi="Verdana" w:cs="Verdana"/>
        <w:sz w:val="17"/>
        <w:szCs w:val="17"/>
        <w:lang w:val="nl-NL" w:eastAsia="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24A8" w14:textId="77777777" w:rsidR="00F629C9" w:rsidRDefault="00F629C9">
    <w:pPr>
      <w:keepNext/>
      <w:keepLines/>
      <w:tabs>
        <w:tab w:val="left" w:pos="9764"/>
      </w:tabs>
      <w:rPr>
        <w:rFonts w:ascii="Verdana" w:hAnsi="Verdana" w:cs="Verdana"/>
        <w:sz w:val="17"/>
        <w:szCs w:val="17"/>
        <w:lang w:val="nl-NL" w:eastAsia="nl-NL"/>
      </w:rPr>
    </w:pPr>
    <w:r>
      <w:tab/>
    </w:r>
    <w:r>
      <w:rPr>
        <w:rFonts w:ascii="Verdana" w:hAnsi="Verdana" w:cs="Verdana"/>
        <w:sz w:val="17"/>
        <w:szCs w:val="17"/>
        <w:lang w:val="nl-NL" w:eastAsia="nl-NL"/>
      </w:rPr>
      <w:fldChar w:fldCharType="begin"/>
    </w:r>
    <w:r>
      <w:rPr>
        <w:rFonts w:ascii="Verdana" w:hAnsi="Verdana" w:cs="Verdana"/>
        <w:sz w:val="17"/>
        <w:szCs w:val="17"/>
        <w:lang w:val="nl-NL" w:eastAsia="nl-NL"/>
      </w:rPr>
      <w:instrText xml:space="preserve"> PAGE </w:instrText>
    </w:r>
    <w:r>
      <w:rPr>
        <w:rFonts w:ascii="Verdana" w:hAnsi="Verdana" w:cs="Verdana"/>
        <w:sz w:val="17"/>
        <w:szCs w:val="17"/>
        <w:lang w:val="nl-NL" w:eastAsia="nl-NL"/>
      </w:rPr>
      <w:fldChar w:fldCharType="separate"/>
    </w:r>
    <w:r w:rsidR="008077E9">
      <w:rPr>
        <w:rFonts w:ascii="Verdana" w:hAnsi="Verdana" w:cs="Verdana"/>
        <w:noProof/>
        <w:sz w:val="17"/>
        <w:szCs w:val="17"/>
        <w:lang w:val="nl-NL" w:eastAsia="nl-NL"/>
      </w:rPr>
      <w:t>8</w:t>
    </w:r>
    <w:r>
      <w:rPr>
        <w:rFonts w:ascii="Verdana" w:hAnsi="Verdana" w:cs="Verdana"/>
        <w:sz w:val="17"/>
        <w:szCs w:val="17"/>
        <w:lang w:val="nl-NL"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EC28" w14:textId="77777777" w:rsidR="006A28C4" w:rsidRDefault="006A28C4">
      <w:r>
        <w:separator/>
      </w:r>
    </w:p>
  </w:footnote>
  <w:footnote w:type="continuationSeparator" w:id="0">
    <w:p w14:paraId="1853F463" w14:textId="77777777" w:rsidR="006A28C4" w:rsidRDefault="006A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871"/>
    <w:multiLevelType w:val="hybridMultilevel"/>
    <w:tmpl w:val="26E0CB26"/>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 w15:restartNumberingAfterBreak="0">
    <w:nsid w:val="036B4A80"/>
    <w:multiLevelType w:val="hybridMultilevel"/>
    <w:tmpl w:val="CB4CA74E"/>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60180B"/>
    <w:multiLevelType w:val="hybridMultilevel"/>
    <w:tmpl w:val="0616E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F8D31B"/>
    <w:multiLevelType w:val="singleLevel"/>
    <w:tmpl w:val="38FB77F4"/>
    <w:lvl w:ilvl="0">
      <w:numFmt w:val="bullet"/>
      <w:lvlText w:val="·"/>
      <w:lvlJc w:val="left"/>
      <w:pPr>
        <w:tabs>
          <w:tab w:val="num" w:pos="432"/>
        </w:tabs>
        <w:ind w:left="1008" w:hanging="432"/>
      </w:pPr>
      <w:rPr>
        <w:rFonts w:ascii="Symbol" w:hAnsi="Symbol"/>
        <w:snapToGrid/>
        <w:spacing w:val="3"/>
        <w:sz w:val="17"/>
      </w:rPr>
    </w:lvl>
  </w:abstractNum>
  <w:abstractNum w:abstractNumId="4" w15:restartNumberingAfterBreak="0">
    <w:nsid w:val="085145C1"/>
    <w:multiLevelType w:val="hybridMultilevel"/>
    <w:tmpl w:val="6A0CEF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A54C06"/>
    <w:multiLevelType w:val="hybridMultilevel"/>
    <w:tmpl w:val="953A5D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4958D1"/>
    <w:multiLevelType w:val="hybridMultilevel"/>
    <w:tmpl w:val="044AFBA6"/>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20E93F51"/>
    <w:multiLevelType w:val="hybridMultilevel"/>
    <w:tmpl w:val="916209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7B59A3"/>
    <w:multiLevelType w:val="hybridMultilevel"/>
    <w:tmpl w:val="F47CE8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62721D4"/>
    <w:multiLevelType w:val="hybridMultilevel"/>
    <w:tmpl w:val="17DCDB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AD06A2"/>
    <w:multiLevelType w:val="hybridMultilevel"/>
    <w:tmpl w:val="7584E31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F554166"/>
    <w:multiLevelType w:val="hybridMultilevel"/>
    <w:tmpl w:val="2BCEEF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2A60A0"/>
    <w:multiLevelType w:val="hybridMultilevel"/>
    <w:tmpl w:val="67FCCE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0BA61B0"/>
    <w:multiLevelType w:val="hybridMultilevel"/>
    <w:tmpl w:val="F6FEF8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0C051CE"/>
    <w:multiLevelType w:val="hybridMultilevel"/>
    <w:tmpl w:val="00B689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2A608BF"/>
    <w:multiLevelType w:val="hybridMultilevel"/>
    <w:tmpl w:val="6BEE1CEC"/>
    <w:lvl w:ilvl="0" w:tplc="08130001">
      <w:start w:val="1"/>
      <w:numFmt w:val="bullet"/>
      <w:lvlText w:val=""/>
      <w:lvlJc w:val="left"/>
      <w:pPr>
        <w:ind w:left="775" w:hanging="360"/>
      </w:pPr>
      <w:rPr>
        <w:rFonts w:ascii="Symbol" w:hAnsi="Symbol" w:hint="default"/>
      </w:rPr>
    </w:lvl>
    <w:lvl w:ilvl="1" w:tplc="08130003" w:tentative="1">
      <w:start w:val="1"/>
      <w:numFmt w:val="bullet"/>
      <w:lvlText w:val="o"/>
      <w:lvlJc w:val="left"/>
      <w:pPr>
        <w:ind w:left="1495" w:hanging="360"/>
      </w:pPr>
      <w:rPr>
        <w:rFonts w:ascii="Courier New" w:hAnsi="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16" w15:restartNumberingAfterBreak="0">
    <w:nsid w:val="73304799"/>
    <w:multiLevelType w:val="hybridMultilevel"/>
    <w:tmpl w:val="7584E31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766A2432"/>
    <w:multiLevelType w:val="hybridMultilevel"/>
    <w:tmpl w:val="B3DA29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 w:ilvl="0">
        <w:numFmt w:val="bullet"/>
        <w:lvlText w:val="·"/>
        <w:lvlJc w:val="left"/>
        <w:pPr>
          <w:tabs>
            <w:tab w:val="num" w:pos="504"/>
          </w:tabs>
          <w:ind w:left="936" w:hanging="504"/>
        </w:pPr>
        <w:rPr>
          <w:rFonts w:ascii="Symbol" w:hAnsi="Symbol"/>
          <w:snapToGrid/>
          <w:spacing w:val="-12"/>
          <w:w w:val="110"/>
          <w:sz w:val="17"/>
        </w:rPr>
      </w:lvl>
    </w:lvlOverride>
  </w:num>
  <w:num w:numId="3">
    <w:abstractNumId w:val="7"/>
  </w:num>
  <w:num w:numId="4">
    <w:abstractNumId w:val="8"/>
  </w:num>
  <w:num w:numId="5">
    <w:abstractNumId w:val="9"/>
  </w:num>
  <w:num w:numId="6">
    <w:abstractNumId w:val="15"/>
  </w:num>
  <w:num w:numId="7">
    <w:abstractNumId w:val="11"/>
  </w:num>
  <w:num w:numId="8">
    <w:abstractNumId w:val="4"/>
  </w:num>
  <w:num w:numId="9">
    <w:abstractNumId w:val="0"/>
  </w:num>
  <w:num w:numId="10">
    <w:abstractNumId w:val="14"/>
  </w:num>
  <w:num w:numId="11">
    <w:abstractNumId w:val="5"/>
  </w:num>
  <w:num w:numId="12">
    <w:abstractNumId w:val="13"/>
  </w:num>
  <w:num w:numId="13">
    <w:abstractNumId w:val="2"/>
  </w:num>
  <w:num w:numId="14">
    <w:abstractNumId w:val="12"/>
  </w:num>
  <w:num w:numId="15">
    <w:abstractNumId w:val="6"/>
  </w:num>
  <w:num w:numId="16">
    <w:abstractNumId w:val="1"/>
  </w:num>
  <w:num w:numId="17">
    <w:abstractNumId w:val="17"/>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81"/>
    <w:rsid w:val="00040AAF"/>
    <w:rsid w:val="00043A31"/>
    <w:rsid w:val="00057616"/>
    <w:rsid w:val="00062D6D"/>
    <w:rsid w:val="00082C3B"/>
    <w:rsid w:val="000934A1"/>
    <w:rsid w:val="000B651B"/>
    <w:rsid w:val="000D1D39"/>
    <w:rsid w:val="000F731D"/>
    <w:rsid w:val="0012153B"/>
    <w:rsid w:val="0012552F"/>
    <w:rsid w:val="00135D41"/>
    <w:rsid w:val="00143D40"/>
    <w:rsid w:val="00157CEE"/>
    <w:rsid w:val="001710F7"/>
    <w:rsid w:val="00180933"/>
    <w:rsid w:val="00185C3F"/>
    <w:rsid w:val="001D7843"/>
    <w:rsid w:val="001F3321"/>
    <w:rsid w:val="001F7D01"/>
    <w:rsid w:val="0021411C"/>
    <w:rsid w:val="00227A6B"/>
    <w:rsid w:val="00237E4C"/>
    <w:rsid w:val="002408B1"/>
    <w:rsid w:val="00263C6B"/>
    <w:rsid w:val="00273970"/>
    <w:rsid w:val="00275495"/>
    <w:rsid w:val="00287460"/>
    <w:rsid w:val="002A3F3B"/>
    <w:rsid w:val="002E4FBE"/>
    <w:rsid w:val="00301A49"/>
    <w:rsid w:val="00312857"/>
    <w:rsid w:val="00351E69"/>
    <w:rsid w:val="00380E9A"/>
    <w:rsid w:val="00380F06"/>
    <w:rsid w:val="003C230A"/>
    <w:rsid w:val="003F7647"/>
    <w:rsid w:val="0044330B"/>
    <w:rsid w:val="004452FF"/>
    <w:rsid w:val="00473740"/>
    <w:rsid w:val="00473A95"/>
    <w:rsid w:val="004A5A92"/>
    <w:rsid w:val="004B3812"/>
    <w:rsid w:val="004F6959"/>
    <w:rsid w:val="00544F91"/>
    <w:rsid w:val="00545834"/>
    <w:rsid w:val="00546788"/>
    <w:rsid w:val="005A2A3D"/>
    <w:rsid w:val="005D1FF3"/>
    <w:rsid w:val="005F04E1"/>
    <w:rsid w:val="00645585"/>
    <w:rsid w:val="006766E5"/>
    <w:rsid w:val="00692E65"/>
    <w:rsid w:val="00693D02"/>
    <w:rsid w:val="006A02F9"/>
    <w:rsid w:val="006A1AFC"/>
    <w:rsid w:val="006A28C4"/>
    <w:rsid w:val="006B51CA"/>
    <w:rsid w:val="0070084F"/>
    <w:rsid w:val="00701886"/>
    <w:rsid w:val="0070490F"/>
    <w:rsid w:val="00726DB8"/>
    <w:rsid w:val="00734169"/>
    <w:rsid w:val="007378D4"/>
    <w:rsid w:val="0074505E"/>
    <w:rsid w:val="00763CD0"/>
    <w:rsid w:val="00767381"/>
    <w:rsid w:val="007B5F33"/>
    <w:rsid w:val="007D1185"/>
    <w:rsid w:val="007E4896"/>
    <w:rsid w:val="008077E9"/>
    <w:rsid w:val="00866495"/>
    <w:rsid w:val="008740C7"/>
    <w:rsid w:val="00894704"/>
    <w:rsid w:val="008A7CBA"/>
    <w:rsid w:val="008C666E"/>
    <w:rsid w:val="008D39C6"/>
    <w:rsid w:val="00916390"/>
    <w:rsid w:val="00966D71"/>
    <w:rsid w:val="00971F05"/>
    <w:rsid w:val="009761EC"/>
    <w:rsid w:val="00976BBC"/>
    <w:rsid w:val="00983C3B"/>
    <w:rsid w:val="009C718F"/>
    <w:rsid w:val="009C76E1"/>
    <w:rsid w:val="009E0D9C"/>
    <w:rsid w:val="00A16A2D"/>
    <w:rsid w:val="00A265F3"/>
    <w:rsid w:val="00A33ECF"/>
    <w:rsid w:val="00A717CA"/>
    <w:rsid w:val="00A80436"/>
    <w:rsid w:val="00A95A5B"/>
    <w:rsid w:val="00AA6811"/>
    <w:rsid w:val="00AB6FB9"/>
    <w:rsid w:val="00AD7ED3"/>
    <w:rsid w:val="00B51A6B"/>
    <w:rsid w:val="00B535F0"/>
    <w:rsid w:val="00B81578"/>
    <w:rsid w:val="00B85039"/>
    <w:rsid w:val="00BD0F26"/>
    <w:rsid w:val="00C052A8"/>
    <w:rsid w:val="00C076F9"/>
    <w:rsid w:val="00C75A16"/>
    <w:rsid w:val="00C95775"/>
    <w:rsid w:val="00CD7DB4"/>
    <w:rsid w:val="00CE5FD4"/>
    <w:rsid w:val="00D20683"/>
    <w:rsid w:val="00D21B23"/>
    <w:rsid w:val="00D23184"/>
    <w:rsid w:val="00D32D46"/>
    <w:rsid w:val="00D442A6"/>
    <w:rsid w:val="00D46EF6"/>
    <w:rsid w:val="00D753EF"/>
    <w:rsid w:val="00D819F1"/>
    <w:rsid w:val="00D87287"/>
    <w:rsid w:val="00DC0749"/>
    <w:rsid w:val="00E03336"/>
    <w:rsid w:val="00E2714C"/>
    <w:rsid w:val="00E30A3D"/>
    <w:rsid w:val="00E81E76"/>
    <w:rsid w:val="00E85100"/>
    <w:rsid w:val="00E9749D"/>
    <w:rsid w:val="00ED6A62"/>
    <w:rsid w:val="00EF19A2"/>
    <w:rsid w:val="00F24784"/>
    <w:rsid w:val="00F47D17"/>
    <w:rsid w:val="00F55088"/>
    <w:rsid w:val="00F629C9"/>
    <w:rsid w:val="00F76C9F"/>
    <w:rsid w:val="00F87591"/>
    <w:rsid w:val="00F970F4"/>
    <w:rsid w:val="00FC0519"/>
    <w:rsid w:val="00FD4B1C"/>
    <w:rsid w:val="00FE4BDA"/>
    <w:rsid w:val="00FF52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48F9C"/>
  <w14:defaultImageDpi w14:val="0"/>
  <w15:docId w15:val="{2D5728E2-2C47-4E87-B324-D64F419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381"/>
    <w:pPr>
      <w:widowControl w:val="0"/>
      <w:kinsoku w:val="0"/>
    </w:pPr>
    <w:rPr>
      <w:sz w:val="24"/>
      <w:szCs w:val="24"/>
      <w:lang w:val="en-US"/>
    </w:rPr>
  </w:style>
  <w:style w:type="paragraph" w:styleId="Kop1">
    <w:name w:val="heading 1"/>
    <w:basedOn w:val="Standaard"/>
    <w:next w:val="Standaard"/>
    <w:link w:val="Kop1Char"/>
    <w:uiPriority w:val="9"/>
    <w:qFormat/>
    <w:rsid w:val="00FF52AB"/>
    <w:pPr>
      <w:keepNext/>
      <w:spacing w:before="240" w:after="60"/>
      <w:outlineLvl w:val="0"/>
    </w:pPr>
    <w:rPr>
      <w:rFonts w:ascii="Cambria" w:hAnsi="Cambria"/>
      <w:b/>
      <w:bCs/>
      <w:color w:val="E36C0A"/>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FF52AB"/>
    <w:rPr>
      <w:rFonts w:ascii="Cambria" w:eastAsia="Times New Roman" w:hAnsi="Cambria" w:cs="Times New Roman"/>
      <w:b/>
      <w:bCs/>
      <w:color w:val="E36C0A"/>
      <w:kern w:val="32"/>
      <w:sz w:val="32"/>
      <w:szCs w:val="32"/>
      <w:lang w:val="en-US" w:eastAsia="x-none"/>
    </w:rPr>
  </w:style>
  <w:style w:type="table" w:styleId="Tabelraster">
    <w:name w:val="Table Grid"/>
    <w:basedOn w:val="Standaardtabel"/>
    <w:uiPriority w:val="59"/>
    <w:rsid w:val="0017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7CEE"/>
    <w:rPr>
      <w:rFonts w:cs="Times New Roman"/>
      <w:color w:val="0000FF"/>
      <w:u w:val="single"/>
    </w:rPr>
  </w:style>
  <w:style w:type="table" w:customStyle="1" w:styleId="Gemiddeldraster3-accent61">
    <w:name w:val="Gemiddeld raster 3 - accent 61"/>
    <w:basedOn w:val="Standaardtabel"/>
    <w:next w:val="Gemiddeldraster3-accent6"/>
    <w:uiPriority w:val="69"/>
    <w:rsid w:val="00F629C9"/>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Gemiddeldraster3-accent6">
    <w:name w:val="Medium Grid 3 Accent 6"/>
    <w:basedOn w:val="Standaardtabel"/>
    <w:uiPriority w:val="69"/>
    <w:rsid w:val="00F629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10357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Vyt</dc:creator>
  <cp:lastModifiedBy>Andre Vyt</cp:lastModifiedBy>
  <cp:revision>3</cp:revision>
  <dcterms:created xsi:type="dcterms:W3CDTF">2020-07-14T12:22:00Z</dcterms:created>
  <dcterms:modified xsi:type="dcterms:W3CDTF">2022-01-27T11:56:00Z</dcterms:modified>
</cp:coreProperties>
</file>